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55473" w14:textId="20A2D4FE" w:rsidR="00EC73E3" w:rsidRPr="006E2C03" w:rsidRDefault="004221B5" w:rsidP="00C85E28">
      <w:pPr>
        <w:pStyle w:val="2"/>
        <w:spacing w:line="240" w:lineRule="auto"/>
        <w:rPr>
          <w:color w:val="000000"/>
          <w:sz w:val="24"/>
          <w:szCs w:val="24"/>
        </w:rPr>
      </w:pPr>
      <w:r w:rsidRPr="008E158C">
        <w:rPr>
          <w:color w:val="000000"/>
          <w:sz w:val="24"/>
          <w:szCs w:val="24"/>
        </w:rPr>
        <w:t xml:space="preserve">Лицензионный договор </w:t>
      </w:r>
      <w:bookmarkStart w:id="0" w:name="_Hlk189214725"/>
      <w:r w:rsidR="00AB004B" w:rsidRPr="008E158C">
        <w:rPr>
          <w:color w:val="000000"/>
          <w:sz w:val="24"/>
          <w:szCs w:val="24"/>
        </w:rPr>
        <w:t xml:space="preserve">№ </w:t>
      </w:r>
      <w:r w:rsidR="00AB004B">
        <w:rPr>
          <w:color w:val="000000"/>
          <w:sz w:val="24"/>
          <w:szCs w:val="24"/>
        </w:rPr>
        <w:t>169188–41</w:t>
      </w:r>
    </w:p>
    <w:bookmarkEnd w:id="0"/>
    <w:p w14:paraId="5284BDEA" w14:textId="21A8E9FC" w:rsidR="00EC73E3" w:rsidRPr="000E4888" w:rsidRDefault="004221B5" w:rsidP="00C85E28">
      <w:pPr>
        <w:pStyle w:val="2"/>
        <w:spacing w:line="240" w:lineRule="auto"/>
        <w:rPr>
          <w:color w:val="000000"/>
          <w:sz w:val="24"/>
          <w:szCs w:val="24"/>
        </w:rPr>
      </w:pPr>
      <w:r w:rsidRPr="006E2C03">
        <w:rPr>
          <w:color w:val="000000"/>
          <w:sz w:val="24"/>
          <w:szCs w:val="24"/>
        </w:rPr>
        <w:t>о предоставлении права использования программы для ЭВМ</w:t>
      </w:r>
      <w:r w:rsidR="006B718B" w:rsidRPr="006B718B">
        <w:rPr>
          <w:color w:val="000000"/>
          <w:sz w:val="24"/>
          <w:szCs w:val="24"/>
        </w:rPr>
        <w:br/>
      </w:r>
      <w:r w:rsidR="006B718B">
        <w:rPr>
          <w:color w:val="000000"/>
          <w:sz w:val="24"/>
          <w:szCs w:val="24"/>
        </w:rPr>
        <w:t xml:space="preserve"> </w:t>
      </w:r>
      <w:r w:rsidR="000E4888" w:rsidRPr="000E4888">
        <w:rPr>
          <w:color w:val="000000"/>
          <w:sz w:val="24"/>
          <w:szCs w:val="24"/>
        </w:rPr>
        <w:t>Айвенг</w:t>
      </w:r>
      <w:r w:rsidR="00AD7842">
        <w:rPr>
          <w:color w:val="000000"/>
          <w:sz w:val="24"/>
          <w:szCs w:val="24"/>
        </w:rPr>
        <w:t>о.</w:t>
      </w:r>
    </w:p>
    <w:p w14:paraId="672A6659" w14:textId="77777777" w:rsidR="00EC73E3" w:rsidRPr="006E2C03" w:rsidRDefault="00EC73E3" w:rsidP="00623B94"/>
    <w:tbl>
      <w:tblPr>
        <w:tblStyle w:val="a5"/>
        <w:tblW w:w="10346" w:type="dxa"/>
        <w:tblInd w:w="0" w:type="dxa"/>
        <w:tblLayout w:type="fixed"/>
        <w:tblLook w:val="0400" w:firstRow="0" w:lastRow="0" w:firstColumn="0" w:lastColumn="0" w:noHBand="0" w:noVBand="1"/>
      </w:tblPr>
      <w:tblGrid>
        <w:gridCol w:w="5173"/>
        <w:gridCol w:w="5173"/>
      </w:tblGrid>
      <w:tr w:rsidR="00EC73E3" w:rsidRPr="00E211F4" w14:paraId="388149CB" w14:textId="77777777">
        <w:tc>
          <w:tcPr>
            <w:tcW w:w="5173" w:type="dxa"/>
            <w:tcMar>
              <w:top w:w="27" w:type="dxa"/>
              <w:left w:w="27" w:type="dxa"/>
              <w:bottom w:w="27" w:type="dxa"/>
              <w:right w:w="27" w:type="dxa"/>
            </w:tcMar>
          </w:tcPr>
          <w:p w14:paraId="614C3BCA" w14:textId="77777777" w:rsidR="00EC73E3" w:rsidRPr="00E211F4" w:rsidRDefault="004221B5" w:rsidP="00623B94">
            <w:pPr>
              <w:pBdr>
                <w:top w:val="nil"/>
                <w:left w:val="nil"/>
                <w:bottom w:val="nil"/>
                <w:right w:val="nil"/>
                <w:between w:val="nil"/>
              </w:pBdr>
              <w:tabs>
                <w:tab w:val="left" w:pos="284"/>
              </w:tabs>
              <w:rPr>
                <w:bCs/>
                <w:color w:val="000000"/>
              </w:rPr>
            </w:pPr>
            <w:r w:rsidRPr="00E211F4">
              <w:rPr>
                <w:bCs/>
                <w:color w:val="000000"/>
              </w:rPr>
              <w:t>г. Москва</w:t>
            </w:r>
          </w:p>
        </w:tc>
        <w:tc>
          <w:tcPr>
            <w:tcW w:w="5173" w:type="dxa"/>
            <w:tcMar>
              <w:top w:w="27" w:type="dxa"/>
              <w:left w:w="27" w:type="dxa"/>
              <w:bottom w:w="27" w:type="dxa"/>
              <w:right w:w="27" w:type="dxa"/>
            </w:tcMar>
          </w:tcPr>
          <w:p w14:paraId="712D6256" w14:textId="7025A528" w:rsidR="00EC73E3" w:rsidRPr="00E211F4" w:rsidRDefault="00C85E28" w:rsidP="00623B94">
            <w:pPr>
              <w:pBdr>
                <w:top w:val="nil"/>
                <w:left w:val="nil"/>
                <w:bottom w:val="nil"/>
                <w:right w:val="nil"/>
                <w:between w:val="nil"/>
              </w:pBdr>
              <w:tabs>
                <w:tab w:val="left" w:pos="284"/>
              </w:tabs>
              <w:rPr>
                <w:bCs/>
                <w:color w:val="000000"/>
              </w:rPr>
            </w:pPr>
            <w:r w:rsidRPr="00E211F4">
              <w:rPr>
                <w:bCs/>
                <w:color w:val="000000"/>
                <w:lang w:val="en-US"/>
              </w:rPr>
              <w:t xml:space="preserve">                              </w:t>
            </w:r>
            <w:r w:rsidR="004221B5" w:rsidRPr="00E211F4">
              <w:rPr>
                <w:bCs/>
                <w:color w:val="000000"/>
              </w:rPr>
              <w:t>«</w:t>
            </w:r>
            <w:r w:rsidR="00B92091">
              <w:rPr>
                <w:bCs/>
                <w:color w:val="000000"/>
              </w:rPr>
              <w:t>__</w:t>
            </w:r>
            <w:r w:rsidR="004221B5" w:rsidRPr="00E211F4">
              <w:rPr>
                <w:bCs/>
                <w:color w:val="000000"/>
              </w:rPr>
              <w:t xml:space="preserve">» </w:t>
            </w:r>
            <w:r w:rsidR="00B92091">
              <w:rPr>
                <w:bCs/>
                <w:color w:val="000000"/>
              </w:rPr>
              <w:t>_____</w:t>
            </w:r>
            <w:r w:rsidR="00AB004B" w:rsidRPr="00E211F4">
              <w:rPr>
                <w:bCs/>
                <w:color w:val="000000"/>
              </w:rPr>
              <w:t xml:space="preserve"> </w:t>
            </w:r>
            <w:r w:rsidR="004221B5" w:rsidRPr="00E211F4">
              <w:rPr>
                <w:bCs/>
                <w:color w:val="000000"/>
              </w:rPr>
              <w:t>20</w:t>
            </w:r>
            <w:r w:rsidR="00B92091">
              <w:rPr>
                <w:bCs/>
                <w:color w:val="000000"/>
              </w:rPr>
              <w:t>__</w:t>
            </w:r>
            <w:r w:rsidR="004221B5" w:rsidRPr="00E211F4">
              <w:rPr>
                <w:bCs/>
                <w:color w:val="000000"/>
              </w:rPr>
              <w:t xml:space="preserve"> года</w:t>
            </w:r>
          </w:p>
        </w:tc>
      </w:tr>
    </w:tbl>
    <w:p w14:paraId="0A37501D" w14:textId="03CDFCF1" w:rsidR="00EC73E3" w:rsidRPr="00E211F4" w:rsidRDefault="00EC73E3" w:rsidP="00623B94">
      <w:pPr>
        <w:pBdr>
          <w:top w:val="nil"/>
          <w:left w:val="nil"/>
          <w:bottom w:val="nil"/>
          <w:right w:val="nil"/>
          <w:between w:val="nil"/>
        </w:pBdr>
        <w:tabs>
          <w:tab w:val="left" w:pos="284"/>
        </w:tabs>
        <w:spacing w:before="60"/>
        <w:rPr>
          <w:b/>
          <w:color w:val="000000"/>
          <w:lang w:val="en-US"/>
        </w:rPr>
      </w:pPr>
    </w:p>
    <w:p w14:paraId="516ADE11" w14:textId="351021AA" w:rsidR="00EC73E3" w:rsidRDefault="004221B5" w:rsidP="00E211F4">
      <w:pPr>
        <w:pBdr>
          <w:top w:val="nil"/>
          <w:left w:val="nil"/>
          <w:bottom w:val="nil"/>
          <w:right w:val="nil"/>
          <w:between w:val="nil"/>
        </w:pBdr>
        <w:tabs>
          <w:tab w:val="left" w:pos="284"/>
        </w:tabs>
        <w:spacing w:before="60" w:line="276" w:lineRule="auto"/>
        <w:rPr>
          <w:color w:val="000000"/>
        </w:rPr>
      </w:pPr>
      <w:r>
        <w:rPr>
          <w:b/>
          <w:color w:val="000000"/>
        </w:rPr>
        <w:tab/>
      </w:r>
      <w:r>
        <w:rPr>
          <w:b/>
          <w:color w:val="000000"/>
        </w:rPr>
        <w:tab/>
        <w:t>Общество с ограниченной ответственностью «</w:t>
      </w:r>
      <w:r w:rsidR="006B718B">
        <w:rPr>
          <w:b/>
          <w:color w:val="000000"/>
        </w:rPr>
        <w:t>АЙВЕНГО</w:t>
      </w:r>
      <w:r>
        <w:rPr>
          <w:b/>
          <w:color w:val="000000"/>
        </w:rPr>
        <w:t xml:space="preserve">», </w:t>
      </w:r>
      <w:r>
        <w:rPr>
          <w:color w:val="000000"/>
        </w:rPr>
        <w:t xml:space="preserve">именуемое в дальнейшем </w:t>
      </w:r>
      <w:r w:rsidR="00AF0E89">
        <w:rPr>
          <w:color w:val="000000"/>
        </w:rPr>
        <w:t>«</w:t>
      </w:r>
      <w:r>
        <w:rPr>
          <w:color w:val="000000"/>
        </w:rPr>
        <w:t>Лицензиар</w:t>
      </w:r>
      <w:r w:rsidR="00AF0E89">
        <w:rPr>
          <w:color w:val="000000"/>
        </w:rPr>
        <w:t>»</w:t>
      </w:r>
      <w:r>
        <w:rPr>
          <w:color w:val="000000"/>
        </w:rPr>
        <w:t xml:space="preserve">, в лице Генерального </w:t>
      </w:r>
      <w:r>
        <w:t>д</w:t>
      </w:r>
      <w:r>
        <w:rPr>
          <w:color w:val="000000"/>
        </w:rPr>
        <w:t xml:space="preserve">иректора </w:t>
      </w:r>
      <w:r w:rsidR="006B718B">
        <w:t>Гордон Юлианы Сергеевны</w:t>
      </w:r>
      <w:r>
        <w:rPr>
          <w:color w:val="000000"/>
        </w:rPr>
        <w:t>, действующего на основании Устава, с одной стороны, и</w:t>
      </w:r>
    </w:p>
    <w:p w14:paraId="22D48DBC" w14:textId="6192E8FA" w:rsidR="00EC73E3" w:rsidRDefault="004221B5" w:rsidP="00E211F4">
      <w:pPr>
        <w:pBdr>
          <w:top w:val="nil"/>
          <w:left w:val="nil"/>
          <w:bottom w:val="nil"/>
          <w:right w:val="nil"/>
          <w:between w:val="nil"/>
        </w:pBdr>
        <w:tabs>
          <w:tab w:val="left" w:pos="284"/>
        </w:tabs>
        <w:spacing w:before="60" w:line="276" w:lineRule="auto"/>
        <w:rPr>
          <w:color w:val="000000"/>
        </w:rPr>
      </w:pPr>
      <w:r>
        <w:rPr>
          <w:color w:val="000000"/>
        </w:rPr>
        <w:tab/>
      </w:r>
      <w:r>
        <w:rPr>
          <w:color w:val="000000"/>
        </w:rPr>
        <w:tab/>
      </w:r>
      <w:r>
        <w:rPr>
          <w:b/>
          <w:color w:val="000000"/>
        </w:rPr>
        <w:t>Общество с ограниченной ответственностью «</w:t>
      </w:r>
      <w:r w:rsidR="006B718B" w:rsidRPr="008E158C">
        <w:rPr>
          <w:b/>
          <w:color w:val="000000"/>
          <w:highlight w:val="cyan"/>
        </w:rPr>
        <w:t>________</w:t>
      </w:r>
      <w:r>
        <w:rPr>
          <w:b/>
          <w:color w:val="000000"/>
        </w:rPr>
        <w:t>»</w:t>
      </w:r>
      <w:r>
        <w:rPr>
          <w:color w:val="000000"/>
        </w:rPr>
        <w:t xml:space="preserve">, именуемое в дальнейшем </w:t>
      </w:r>
      <w:r w:rsidR="00E61580">
        <w:rPr>
          <w:color w:val="000000"/>
        </w:rPr>
        <w:t>«</w:t>
      </w:r>
      <w:r>
        <w:rPr>
          <w:color w:val="000000"/>
        </w:rPr>
        <w:t>Лицензиат</w:t>
      </w:r>
      <w:r w:rsidR="00E61580">
        <w:rPr>
          <w:color w:val="000000"/>
        </w:rPr>
        <w:t>»</w:t>
      </w:r>
      <w:r>
        <w:rPr>
          <w:color w:val="000000"/>
        </w:rPr>
        <w:t xml:space="preserve">, в лице генерального директора </w:t>
      </w:r>
      <w:r w:rsidR="006B718B" w:rsidRPr="008E158C">
        <w:rPr>
          <w:color w:val="000000"/>
          <w:highlight w:val="cyan"/>
        </w:rPr>
        <w:t>______________</w:t>
      </w:r>
      <w:r>
        <w:rPr>
          <w:color w:val="000000"/>
        </w:rPr>
        <w:t xml:space="preserve">, действующего на основании </w:t>
      </w:r>
      <w:r w:rsidR="00C731EE">
        <w:rPr>
          <w:color w:val="000000"/>
        </w:rPr>
        <w:t>У</w:t>
      </w:r>
      <w:r>
        <w:rPr>
          <w:color w:val="000000"/>
        </w:rPr>
        <w:t>става, с другой стороны,</w:t>
      </w:r>
    </w:p>
    <w:p w14:paraId="5DAB6C7B" w14:textId="522FBCA0" w:rsidR="00EC73E3" w:rsidRDefault="004221B5" w:rsidP="00E211F4">
      <w:pPr>
        <w:pBdr>
          <w:top w:val="nil"/>
          <w:left w:val="nil"/>
          <w:bottom w:val="nil"/>
          <w:right w:val="nil"/>
          <w:between w:val="nil"/>
        </w:pBdr>
        <w:tabs>
          <w:tab w:val="left" w:pos="284"/>
        </w:tabs>
        <w:spacing w:before="60" w:line="276" w:lineRule="auto"/>
        <w:rPr>
          <w:color w:val="000000"/>
        </w:rPr>
      </w:pPr>
      <w:r>
        <w:rPr>
          <w:color w:val="000000"/>
        </w:rPr>
        <w:t xml:space="preserve">вместе именуемые «Стороны», а индивидуально – «Сторона», заключили настоящий лицензионный договор (далее по тексту – </w:t>
      </w:r>
      <w:r w:rsidR="00C67950">
        <w:rPr>
          <w:color w:val="000000"/>
        </w:rPr>
        <w:t>«</w:t>
      </w:r>
      <w:r>
        <w:rPr>
          <w:color w:val="000000"/>
        </w:rPr>
        <w:t>Договор</w:t>
      </w:r>
      <w:r w:rsidR="00C67950">
        <w:rPr>
          <w:color w:val="000000"/>
        </w:rPr>
        <w:t>»</w:t>
      </w:r>
      <w:r>
        <w:rPr>
          <w:color w:val="000000"/>
        </w:rPr>
        <w:t>) о нижеследующем:</w:t>
      </w:r>
    </w:p>
    <w:p w14:paraId="531C7380" w14:textId="77777777" w:rsidR="00E211F4" w:rsidRPr="002D3C8F" w:rsidRDefault="004221B5" w:rsidP="00E211F4">
      <w:pPr>
        <w:pStyle w:val="3"/>
        <w:keepNext w:val="0"/>
        <w:keepLines w:val="0"/>
        <w:widowControl w:val="0"/>
        <w:spacing w:after="60" w:line="276" w:lineRule="auto"/>
        <w:ind w:firstLine="0"/>
        <w:jc w:val="left"/>
        <w:rPr>
          <w:b w:val="0"/>
          <w:color w:val="000000"/>
          <w:sz w:val="24"/>
          <w:szCs w:val="24"/>
        </w:rPr>
      </w:pPr>
      <w:r>
        <w:rPr>
          <w:b w:val="0"/>
          <w:color w:val="000000"/>
          <w:sz w:val="24"/>
          <w:szCs w:val="24"/>
        </w:rPr>
        <w:tab/>
      </w:r>
      <w:r>
        <w:rPr>
          <w:b w:val="0"/>
          <w:color w:val="000000"/>
          <w:sz w:val="24"/>
          <w:szCs w:val="24"/>
        </w:rPr>
        <w:tab/>
      </w:r>
      <w:r w:rsidR="00E211F4" w:rsidRPr="00E211F4">
        <w:rPr>
          <w:b w:val="0"/>
          <w:color w:val="000000"/>
          <w:sz w:val="24"/>
          <w:szCs w:val="24"/>
        </w:rPr>
        <w:br/>
      </w:r>
      <w:r>
        <w:rPr>
          <w:b w:val="0"/>
          <w:color w:val="000000"/>
          <w:sz w:val="24"/>
          <w:szCs w:val="24"/>
        </w:rPr>
        <w:t>В целях единого толкования Договора Стороны определили следующие термины и понятия:</w:t>
      </w:r>
    </w:p>
    <w:p w14:paraId="57DE4482" w14:textId="7C3F5B82" w:rsidR="00E211F4" w:rsidRPr="00E211F4" w:rsidRDefault="00346260" w:rsidP="00E211F4">
      <w:pPr>
        <w:pStyle w:val="3"/>
        <w:keepNext w:val="0"/>
        <w:keepLines w:val="0"/>
        <w:widowControl w:val="0"/>
        <w:numPr>
          <w:ilvl w:val="0"/>
          <w:numId w:val="22"/>
        </w:numPr>
        <w:spacing w:after="60" w:line="276" w:lineRule="auto"/>
        <w:jc w:val="left"/>
        <w:rPr>
          <w:b w:val="0"/>
          <w:color w:val="000000"/>
          <w:sz w:val="24"/>
          <w:szCs w:val="24"/>
        </w:rPr>
      </w:pPr>
      <w:r>
        <w:rPr>
          <w:color w:val="000000"/>
          <w:sz w:val="24"/>
          <w:szCs w:val="24"/>
        </w:rPr>
        <w:t xml:space="preserve">Программное обеспечение </w:t>
      </w:r>
      <w:r w:rsidR="000E4888" w:rsidRPr="000E4888">
        <w:rPr>
          <w:color w:val="000000"/>
          <w:sz w:val="24"/>
          <w:szCs w:val="24"/>
        </w:rPr>
        <w:t>Айвенго</w:t>
      </w:r>
      <w:r w:rsidR="00AD7842">
        <w:rPr>
          <w:color w:val="000000"/>
          <w:sz w:val="24"/>
          <w:szCs w:val="24"/>
        </w:rPr>
        <w:t xml:space="preserve"> </w:t>
      </w:r>
      <w:r w:rsidR="008E158C" w:rsidRPr="00911703">
        <w:rPr>
          <w:b w:val="0"/>
          <w:color w:val="000000"/>
          <w:sz w:val="24"/>
          <w:szCs w:val="24"/>
        </w:rPr>
        <w:t xml:space="preserve">- </w:t>
      </w:r>
      <w:r>
        <w:rPr>
          <w:b w:val="0"/>
          <w:color w:val="000000"/>
          <w:sz w:val="24"/>
          <w:szCs w:val="24"/>
        </w:rPr>
        <w:t>п</w:t>
      </w:r>
      <w:r w:rsidRPr="00346260">
        <w:rPr>
          <w:b w:val="0"/>
          <w:color w:val="000000"/>
          <w:sz w:val="24"/>
          <w:szCs w:val="24"/>
        </w:rPr>
        <w:t>рограммное обеспечение (</w:t>
      </w:r>
      <w:r>
        <w:rPr>
          <w:b w:val="0"/>
          <w:color w:val="000000"/>
          <w:sz w:val="24"/>
          <w:szCs w:val="24"/>
        </w:rPr>
        <w:t>далее по тексту – «ПО» и/или «</w:t>
      </w:r>
      <w:r w:rsidR="00630798" w:rsidRPr="00630798">
        <w:rPr>
          <w:b w:val="0"/>
          <w:color w:val="000000"/>
          <w:sz w:val="24"/>
          <w:szCs w:val="24"/>
        </w:rPr>
        <w:t>Айвенго</w:t>
      </w:r>
      <w:r>
        <w:rPr>
          <w:b w:val="0"/>
          <w:color w:val="000000"/>
          <w:sz w:val="24"/>
          <w:szCs w:val="24"/>
        </w:rPr>
        <w:t xml:space="preserve">») </w:t>
      </w:r>
      <w:r w:rsidRPr="00346260">
        <w:rPr>
          <w:b w:val="0"/>
          <w:color w:val="000000"/>
          <w:sz w:val="24"/>
          <w:szCs w:val="24"/>
        </w:rPr>
        <w:t>для решения отраслевых задач в области торговли</w:t>
      </w:r>
      <w:r>
        <w:rPr>
          <w:b w:val="0"/>
          <w:color w:val="000000"/>
          <w:sz w:val="24"/>
          <w:szCs w:val="24"/>
        </w:rPr>
        <w:t xml:space="preserve">, класса 12.09 </w:t>
      </w:r>
      <w:r w:rsidR="00AB004B">
        <w:rPr>
          <w:b w:val="0"/>
          <w:color w:val="000000"/>
          <w:sz w:val="24"/>
          <w:szCs w:val="24"/>
        </w:rPr>
        <w:t>«</w:t>
      </w:r>
      <w:r w:rsidR="00AB004B" w:rsidRPr="00AB004B">
        <w:rPr>
          <w:b w:val="0"/>
          <w:color w:val="000000"/>
          <w:sz w:val="24"/>
          <w:szCs w:val="24"/>
        </w:rPr>
        <w:t xml:space="preserve">Программное обеспечение для решения отраслевых задач в области торговли» </w:t>
      </w:r>
      <w:r w:rsidRPr="00346260">
        <w:rPr>
          <w:b w:val="0"/>
          <w:color w:val="000000"/>
          <w:sz w:val="24"/>
          <w:szCs w:val="24"/>
        </w:rPr>
        <w:t>по классификатору, утвержденному приказом от 22.09.2020 № 486</w:t>
      </w:r>
      <w:r>
        <w:rPr>
          <w:b w:val="0"/>
          <w:color w:val="000000"/>
          <w:sz w:val="24"/>
          <w:szCs w:val="24"/>
        </w:rPr>
        <w:t xml:space="preserve"> Минцифры РФ, </w:t>
      </w:r>
      <w:r w:rsidRPr="00346260">
        <w:rPr>
          <w:b w:val="0"/>
          <w:color w:val="000000"/>
          <w:sz w:val="24"/>
          <w:szCs w:val="24"/>
        </w:rPr>
        <w:t>Реестровая запись №20291 от 27.11.2023</w:t>
      </w:r>
      <w:r>
        <w:rPr>
          <w:b w:val="0"/>
          <w:color w:val="000000"/>
          <w:sz w:val="24"/>
          <w:szCs w:val="24"/>
        </w:rPr>
        <w:t>, я</w:t>
      </w:r>
      <w:r w:rsidR="008E158C" w:rsidRPr="00911703">
        <w:rPr>
          <w:b w:val="0"/>
          <w:color w:val="000000"/>
          <w:sz w:val="24"/>
          <w:szCs w:val="24"/>
        </w:rPr>
        <w:t>вляюще</w:t>
      </w:r>
      <w:r>
        <w:rPr>
          <w:b w:val="0"/>
          <w:color w:val="000000"/>
          <w:sz w:val="24"/>
          <w:szCs w:val="24"/>
        </w:rPr>
        <w:t>еся</w:t>
      </w:r>
      <w:r w:rsidR="008E158C" w:rsidRPr="00911703">
        <w:rPr>
          <w:b w:val="0"/>
          <w:color w:val="000000"/>
          <w:sz w:val="24"/>
          <w:szCs w:val="24"/>
        </w:rPr>
        <w:t xml:space="preserve"> предметом договора</w:t>
      </w:r>
      <w:r>
        <w:rPr>
          <w:b w:val="0"/>
          <w:color w:val="000000"/>
          <w:sz w:val="24"/>
          <w:szCs w:val="24"/>
        </w:rPr>
        <w:t>.</w:t>
      </w:r>
    </w:p>
    <w:p w14:paraId="53E53358" w14:textId="006457C9" w:rsidR="00E211F4" w:rsidRPr="00E211F4" w:rsidRDefault="004221B5" w:rsidP="00E211F4">
      <w:pPr>
        <w:pStyle w:val="3"/>
        <w:keepNext w:val="0"/>
        <w:keepLines w:val="0"/>
        <w:widowControl w:val="0"/>
        <w:numPr>
          <w:ilvl w:val="0"/>
          <w:numId w:val="22"/>
        </w:numPr>
        <w:spacing w:after="60" w:line="276" w:lineRule="auto"/>
        <w:jc w:val="left"/>
        <w:rPr>
          <w:b w:val="0"/>
          <w:color w:val="000000"/>
          <w:sz w:val="24"/>
          <w:szCs w:val="24"/>
        </w:rPr>
      </w:pPr>
      <w:r w:rsidRPr="00E211F4">
        <w:rPr>
          <w:color w:val="000000"/>
          <w:sz w:val="24"/>
          <w:szCs w:val="24"/>
        </w:rPr>
        <w:t>Исходный код</w:t>
      </w:r>
      <w:r w:rsidRPr="00E211F4">
        <w:rPr>
          <w:b w:val="0"/>
          <w:color w:val="000000"/>
          <w:sz w:val="24"/>
          <w:szCs w:val="24"/>
        </w:rPr>
        <w:t xml:space="preserve"> – представление на языке программирования процессов, предусмотренных </w:t>
      </w:r>
      <w:r w:rsidR="00346260" w:rsidRPr="00E211F4">
        <w:rPr>
          <w:b w:val="0"/>
          <w:color w:val="000000"/>
          <w:sz w:val="24"/>
          <w:szCs w:val="24"/>
        </w:rPr>
        <w:t xml:space="preserve">Коробочным </w:t>
      </w:r>
      <w:r w:rsidR="0050507D" w:rsidRPr="00E211F4">
        <w:rPr>
          <w:b w:val="0"/>
          <w:color w:val="000000"/>
          <w:sz w:val="24"/>
          <w:szCs w:val="24"/>
        </w:rPr>
        <w:t>Ф</w:t>
      </w:r>
      <w:r w:rsidRPr="00E211F4">
        <w:rPr>
          <w:b w:val="0"/>
          <w:color w:val="000000"/>
          <w:sz w:val="24"/>
          <w:szCs w:val="24"/>
        </w:rPr>
        <w:t>ункционалом ПО</w:t>
      </w:r>
      <w:r w:rsidR="00346260" w:rsidRPr="00E211F4">
        <w:rPr>
          <w:b w:val="0"/>
          <w:color w:val="000000"/>
          <w:sz w:val="24"/>
          <w:szCs w:val="24"/>
        </w:rPr>
        <w:t xml:space="preserve"> </w:t>
      </w:r>
      <w:r w:rsidR="00630798">
        <w:rPr>
          <w:b w:val="0"/>
          <w:color w:val="000000"/>
          <w:sz w:val="24"/>
          <w:szCs w:val="24"/>
        </w:rPr>
        <w:t>Айвенго</w:t>
      </w:r>
      <w:r w:rsidRPr="00E211F4">
        <w:rPr>
          <w:b w:val="0"/>
          <w:color w:val="000000"/>
          <w:sz w:val="24"/>
          <w:szCs w:val="24"/>
        </w:rPr>
        <w:t>, которые могут быть преобразованы программирующей системой в форму, исполняемую об</w:t>
      </w:r>
      <w:r w:rsidR="00346260" w:rsidRPr="00E211F4">
        <w:rPr>
          <w:b w:val="0"/>
          <w:color w:val="000000"/>
          <w:sz w:val="24"/>
          <w:szCs w:val="24"/>
        </w:rPr>
        <w:t>о</w:t>
      </w:r>
      <w:r w:rsidRPr="00E211F4">
        <w:rPr>
          <w:b w:val="0"/>
          <w:color w:val="000000"/>
          <w:sz w:val="24"/>
          <w:szCs w:val="24"/>
        </w:rPr>
        <w:t>рудованием</w:t>
      </w:r>
      <w:r w:rsidR="00A52AE7" w:rsidRPr="00E211F4">
        <w:rPr>
          <w:b w:val="0"/>
          <w:color w:val="000000"/>
          <w:sz w:val="24"/>
          <w:szCs w:val="24"/>
        </w:rPr>
        <w:t>.</w:t>
      </w:r>
    </w:p>
    <w:p w14:paraId="797BC904" w14:textId="36F31C7B" w:rsidR="00E211F4" w:rsidRPr="00E211F4" w:rsidRDefault="00346260" w:rsidP="00E211F4">
      <w:pPr>
        <w:pStyle w:val="3"/>
        <w:keepNext w:val="0"/>
        <w:keepLines w:val="0"/>
        <w:widowControl w:val="0"/>
        <w:numPr>
          <w:ilvl w:val="0"/>
          <w:numId w:val="22"/>
        </w:numPr>
        <w:spacing w:after="60" w:line="276" w:lineRule="auto"/>
        <w:jc w:val="left"/>
        <w:rPr>
          <w:b w:val="0"/>
          <w:color w:val="000000"/>
          <w:sz w:val="24"/>
          <w:szCs w:val="24"/>
        </w:rPr>
      </w:pPr>
      <w:r w:rsidRPr="00E211F4">
        <w:rPr>
          <w:color w:val="000000"/>
          <w:sz w:val="24"/>
          <w:szCs w:val="24"/>
        </w:rPr>
        <w:t xml:space="preserve">Коробочный Функционал ПО </w:t>
      </w:r>
      <w:r w:rsidR="00630798">
        <w:rPr>
          <w:color w:val="000000"/>
          <w:sz w:val="24"/>
          <w:szCs w:val="24"/>
        </w:rPr>
        <w:t>Айвенго</w:t>
      </w:r>
      <w:r w:rsidRPr="00E211F4">
        <w:rPr>
          <w:color w:val="000000"/>
        </w:rPr>
        <w:t xml:space="preserve">   </w:t>
      </w:r>
      <w:r w:rsidRPr="00E211F4">
        <w:rPr>
          <w:b w:val="0"/>
          <w:color w:val="000000"/>
          <w:sz w:val="24"/>
          <w:szCs w:val="24"/>
        </w:rPr>
        <w:t xml:space="preserve">– набор функций и процессов, которые ПО должно выполнять в соответствие с классом данного вида ПО, и технических результатов, которые должны достигаться при использовании ПО. Описание коробочного Функционала приобретаемого ПО </w:t>
      </w:r>
      <w:r w:rsidR="00630798">
        <w:rPr>
          <w:b w:val="0"/>
          <w:color w:val="000000"/>
          <w:sz w:val="24"/>
          <w:szCs w:val="24"/>
        </w:rPr>
        <w:t>Айвенго</w:t>
      </w:r>
      <w:r w:rsidRPr="00E211F4">
        <w:rPr>
          <w:b w:val="0"/>
          <w:color w:val="000000"/>
          <w:sz w:val="24"/>
          <w:szCs w:val="24"/>
        </w:rPr>
        <w:t xml:space="preserve"> указано в Приложениях к настоящему Договору, а также на цифровых ресурсах, доступ к которым предоставляется Лицензиату заранее до заключения Договора и с которыми Лицензиат должен ознакомиться.</w:t>
      </w:r>
    </w:p>
    <w:p w14:paraId="022F9AE3" w14:textId="77777777" w:rsidR="00E211F4" w:rsidRPr="00E211F4" w:rsidRDefault="0045678E" w:rsidP="00E211F4">
      <w:pPr>
        <w:pStyle w:val="3"/>
        <w:keepNext w:val="0"/>
        <w:keepLines w:val="0"/>
        <w:widowControl w:val="0"/>
        <w:numPr>
          <w:ilvl w:val="0"/>
          <w:numId w:val="22"/>
        </w:numPr>
        <w:spacing w:after="60" w:line="276" w:lineRule="auto"/>
        <w:jc w:val="left"/>
        <w:rPr>
          <w:b w:val="0"/>
          <w:color w:val="000000"/>
          <w:sz w:val="24"/>
          <w:szCs w:val="24"/>
        </w:rPr>
      </w:pPr>
      <w:r w:rsidRPr="00E211F4">
        <w:rPr>
          <w:bCs/>
          <w:color w:val="000000"/>
          <w:sz w:val="24"/>
          <w:szCs w:val="24"/>
        </w:rPr>
        <w:t>Развертывание кода</w:t>
      </w:r>
      <w:r w:rsidRPr="00E211F4">
        <w:rPr>
          <w:b w:val="0"/>
          <w:color w:val="000000"/>
          <w:sz w:val="24"/>
          <w:szCs w:val="24"/>
        </w:rPr>
        <w:t xml:space="preserve"> – установка ПО на сервер</w:t>
      </w:r>
      <w:r w:rsidR="0050507D" w:rsidRPr="00E211F4">
        <w:rPr>
          <w:b w:val="0"/>
          <w:color w:val="000000"/>
          <w:sz w:val="24"/>
          <w:szCs w:val="24"/>
        </w:rPr>
        <w:t>ах</w:t>
      </w:r>
      <w:r w:rsidRPr="00E211F4">
        <w:rPr>
          <w:b w:val="0"/>
          <w:color w:val="000000"/>
          <w:sz w:val="24"/>
          <w:szCs w:val="24"/>
        </w:rPr>
        <w:t xml:space="preserve"> Лицензиата</w:t>
      </w:r>
      <w:r w:rsidR="0050507D" w:rsidRPr="00E211F4">
        <w:rPr>
          <w:b w:val="0"/>
          <w:color w:val="000000"/>
          <w:sz w:val="24"/>
          <w:szCs w:val="24"/>
        </w:rPr>
        <w:t xml:space="preserve"> или Лицензиара</w:t>
      </w:r>
      <w:r w:rsidRPr="00E211F4">
        <w:rPr>
          <w:b w:val="0"/>
          <w:color w:val="000000"/>
          <w:sz w:val="24"/>
          <w:szCs w:val="24"/>
        </w:rPr>
        <w:t xml:space="preserve">) и настройка </w:t>
      </w:r>
      <w:r w:rsidR="004657A7" w:rsidRPr="00E211F4">
        <w:rPr>
          <w:b w:val="0"/>
          <w:color w:val="000000"/>
          <w:sz w:val="24"/>
          <w:szCs w:val="24"/>
        </w:rPr>
        <w:t>К</w:t>
      </w:r>
      <w:r w:rsidR="0050507D" w:rsidRPr="00E211F4">
        <w:rPr>
          <w:b w:val="0"/>
          <w:color w:val="000000"/>
          <w:sz w:val="24"/>
          <w:szCs w:val="24"/>
        </w:rPr>
        <w:t>оробочного Функционала ПО</w:t>
      </w:r>
      <w:r w:rsidR="00A52AE7" w:rsidRPr="00E211F4">
        <w:rPr>
          <w:b w:val="0"/>
          <w:color w:val="000000"/>
          <w:sz w:val="24"/>
          <w:szCs w:val="24"/>
        </w:rPr>
        <w:t>.</w:t>
      </w:r>
    </w:p>
    <w:p w14:paraId="5755B253" w14:textId="77777777" w:rsidR="00E211F4" w:rsidRPr="00E211F4" w:rsidRDefault="004221B5" w:rsidP="00E211F4">
      <w:pPr>
        <w:pStyle w:val="3"/>
        <w:keepNext w:val="0"/>
        <w:keepLines w:val="0"/>
        <w:widowControl w:val="0"/>
        <w:numPr>
          <w:ilvl w:val="0"/>
          <w:numId w:val="22"/>
        </w:numPr>
        <w:spacing w:after="60" w:line="276" w:lineRule="auto"/>
        <w:jc w:val="left"/>
        <w:rPr>
          <w:b w:val="0"/>
          <w:color w:val="000000"/>
          <w:sz w:val="24"/>
          <w:szCs w:val="24"/>
        </w:rPr>
      </w:pPr>
      <w:r w:rsidRPr="00E211F4">
        <w:rPr>
          <w:color w:val="000000"/>
          <w:sz w:val="24"/>
          <w:szCs w:val="24"/>
        </w:rPr>
        <w:t>Адаптация</w:t>
      </w:r>
      <w:r w:rsidRPr="00E211F4">
        <w:rPr>
          <w:b w:val="0"/>
          <w:color w:val="000000"/>
          <w:sz w:val="24"/>
          <w:szCs w:val="24"/>
        </w:rPr>
        <w:t xml:space="preserve"> – выполнение действий с ПО и внесение изменений в ПО</w:t>
      </w:r>
      <w:r w:rsidR="00C30E0A" w:rsidRPr="00E211F4">
        <w:rPr>
          <w:b w:val="0"/>
          <w:color w:val="000000"/>
          <w:sz w:val="24"/>
          <w:szCs w:val="24"/>
        </w:rPr>
        <w:t xml:space="preserve">, не связанных с модификацией (переработкой) </w:t>
      </w:r>
      <w:r w:rsidRPr="00E211F4">
        <w:rPr>
          <w:b w:val="0"/>
          <w:color w:val="000000"/>
          <w:sz w:val="24"/>
          <w:szCs w:val="24"/>
        </w:rPr>
        <w:t>в целях нормального функционирования ПО на технических средствах и системах Лицензиата, в том числе с учетом выполненных Лицензиаром Доработок, предусмотренных Приложениями к Договору, а также исправление явных ошибок ПО</w:t>
      </w:r>
      <w:r w:rsidR="00A52AE7" w:rsidRPr="00E211F4">
        <w:rPr>
          <w:b w:val="0"/>
          <w:color w:val="000000"/>
          <w:sz w:val="24"/>
          <w:szCs w:val="24"/>
        </w:rPr>
        <w:t>.</w:t>
      </w:r>
    </w:p>
    <w:p w14:paraId="0D3FA417" w14:textId="77777777" w:rsidR="00E211F4" w:rsidRPr="00E211F4" w:rsidRDefault="00911703" w:rsidP="00E211F4">
      <w:pPr>
        <w:pStyle w:val="3"/>
        <w:keepNext w:val="0"/>
        <w:keepLines w:val="0"/>
        <w:widowControl w:val="0"/>
        <w:numPr>
          <w:ilvl w:val="0"/>
          <w:numId w:val="22"/>
        </w:numPr>
        <w:spacing w:after="60" w:line="276" w:lineRule="auto"/>
        <w:jc w:val="left"/>
        <w:rPr>
          <w:b w:val="0"/>
          <w:color w:val="000000"/>
          <w:sz w:val="24"/>
          <w:szCs w:val="24"/>
        </w:rPr>
      </w:pPr>
      <w:r w:rsidRPr="00E211F4">
        <w:rPr>
          <w:color w:val="000000"/>
          <w:sz w:val="24"/>
          <w:szCs w:val="24"/>
        </w:rPr>
        <w:t>Кастомизация</w:t>
      </w:r>
      <w:r w:rsidR="004221B5" w:rsidRPr="00E211F4">
        <w:rPr>
          <w:b w:val="0"/>
          <w:color w:val="000000"/>
          <w:sz w:val="24"/>
          <w:szCs w:val="24"/>
        </w:rPr>
        <w:t xml:space="preserve"> – выполнение действий с ПО и внесение изменений в ПО, в результате которых появляется новые функциональные возможности ПО, однако при этом не создается новое (производное) ПО</w:t>
      </w:r>
      <w:r w:rsidR="00A52AE7" w:rsidRPr="00E211F4">
        <w:rPr>
          <w:b w:val="0"/>
          <w:color w:val="000000"/>
          <w:sz w:val="24"/>
          <w:szCs w:val="24"/>
        </w:rPr>
        <w:t>.</w:t>
      </w:r>
    </w:p>
    <w:p w14:paraId="0B18291E" w14:textId="77777777" w:rsidR="00E211F4" w:rsidRPr="00E211F4" w:rsidRDefault="004221B5" w:rsidP="00E211F4">
      <w:pPr>
        <w:pStyle w:val="3"/>
        <w:keepNext w:val="0"/>
        <w:keepLines w:val="0"/>
        <w:widowControl w:val="0"/>
        <w:numPr>
          <w:ilvl w:val="0"/>
          <w:numId w:val="22"/>
        </w:numPr>
        <w:spacing w:after="60" w:line="276" w:lineRule="auto"/>
        <w:jc w:val="left"/>
        <w:rPr>
          <w:b w:val="0"/>
          <w:color w:val="000000"/>
          <w:sz w:val="24"/>
          <w:szCs w:val="24"/>
        </w:rPr>
      </w:pPr>
      <w:r w:rsidRPr="00E211F4">
        <w:rPr>
          <w:color w:val="000000"/>
          <w:sz w:val="24"/>
          <w:szCs w:val="24"/>
        </w:rPr>
        <w:t>Недостатки (баги)</w:t>
      </w:r>
      <w:r w:rsidRPr="00E211F4">
        <w:rPr>
          <w:b w:val="0"/>
          <w:color w:val="000000"/>
          <w:sz w:val="24"/>
          <w:szCs w:val="24"/>
        </w:rPr>
        <w:t xml:space="preserve"> – ошибки ПО, которые не позволяют полноценно использовать ПО в соответствии с ФО</w:t>
      </w:r>
      <w:r w:rsidR="00A52AE7" w:rsidRPr="00E211F4">
        <w:rPr>
          <w:b w:val="0"/>
          <w:color w:val="000000"/>
          <w:sz w:val="24"/>
          <w:szCs w:val="24"/>
        </w:rPr>
        <w:t>.</w:t>
      </w:r>
    </w:p>
    <w:p w14:paraId="4EB8FBAD" w14:textId="77777777" w:rsidR="00E211F4" w:rsidRPr="00E211F4" w:rsidRDefault="004221B5" w:rsidP="00E211F4">
      <w:pPr>
        <w:pStyle w:val="3"/>
        <w:keepNext w:val="0"/>
        <w:keepLines w:val="0"/>
        <w:widowControl w:val="0"/>
        <w:numPr>
          <w:ilvl w:val="0"/>
          <w:numId w:val="22"/>
        </w:numPr>
        <w:spacing w:after="60" w:line="276" w:lineRule="auto"/>
        <w:jc w:val="left"/>
        <w:rPr>
          <w:b w:val="0"/>
          <w:color w:val="000000"/>
          <w:sz w:val="24"/>
          <w:szCs w:val="24"/>
        </w:rPr>
      </w:pPr>
      <w:r w:rsidRPr="00E211F4">
        <w:rPr>
          <w:color w:val="000000"/>
          <w:sz w:val="24"/>
          <w:szCs w:val="24"/>
        </w:rPr>
        <w:t>Модификация (переработка)</w:t>
      </w:r>
      <w:r w:rsidRPr="00E211F4">
        <w:rPr>
          <w:b w:val="0"/>
          <w:color w:val="000000"/>
          <w:sz w:val="24"/>
          <w:szCs w:val="24"/>
        </w:rPr>
        <w:t xml:space="preserve"> – выполнение действий с ПО и внесение изменений в ПО, в результате которых создается новое (производное) ПО</w:t>
      </w:r>
      <w:r w:rsidR="00A52AE7" w:rsidRPr="00E211F4">
        <w:rPr>
          <w:b w:val="0"/>
          <w:color w:val="000000"/>
          <w:sz w:val="24"/>
          <w:szCs w:val="24"/>
        </w:rPr>
        <w:t>.</w:t>
      </w:r>
    </w:p>
    <w:p w14:paraId="73824AAB" w14:textId="1F000740" w:rsidR="00E211F4" w:rsidRPr="00E211F4" w:rsidRDefault="004221B5" w:rsidP="00E211F4">
      <w:pPr>
        <w:pStyle w:val="3"/>
        <w:keepNext w:val="0"/>
        <w:keepLines w:val="0"/>
        <w:widowControl w:val="0"/>
        <w:numPr>
          <w:ilvl w:val="0"/>
          <w:numId w:val="22"/>
        </w:numPr>
        <w:spacing w:after="60" w:line="276" w:lineRule="auto"/>
        <w:jc w:val="left"/>
        <w:rPr>
          <w:b w:val="0"/>
          <w:color w:val="000000"/>
          <w:sz w:val="24"/>
          <w:szCs w:val="24"/>
        </w:rPr>
      </w:pPr>
      <w:r w:rsidRPr="00E211F4">
        <w:rPr>
          <w:color w:val="000000"/>
          <w:sz w:val="24"/>
          <w:szCs w:val="24"/>
        </w:rPr>
        <w:lastRenderedPageBreak/>
        <w:t>US (User Story)</w:t>
      </w:r>
      <w:r w:rsidRPr="00E211F4">
        <w:rPr>
          <w:b w:val="0"/>
          <w:color w:val="000000"/>
          <w:sz w:val="24"/>
          <w:szCs w:val="24"/>
        </w:rPr>
        <w:t xml:space="preserve"> – метод описания работоспособности функционала</w:t>
      </w:r>
      <w:r w:rsidR="00C85E28" w:rsidRPr="00E211F4">
        <w:rPr>
          <w:b w:val="0"/>
          <w:color w:val="000000"/>
          <w:sz w:val="24"/>
          <w:szCs w:val="24"/>
        </w:rPr>
        <w:t xml:space="preserve"> </w:t>
      </w:r>
      <w:r w:rsidR="00630798">
        <w:rPr>
          <w:b w:val="0"/>
          <w:color w:val="000000"/>
          <w:sz w:val="24"/>
          <w:szCs w:val="24"/>
        </w:rPr>
        <w:t>Айвенго</w:t>
      </w:r>
      <w:r w:rsidRPr="00E211F4">
        <w:rPr>
          <w:b w:val="0"/>
          <w:color w:val="000000"/>
          <w:sz w:val="24"/>
          <w:szCs w:val="24"/>
        </w:rPr>
        <w:t xml:space="preserve">, в виде Пользовательской истории, то есть какие действия может совершить </w:t>
      </w:r>
      <w:r w:rsidR="00C85E28" w:rsidRPr="00E211F4">
        <w:rPr>
          <w:b w:val="0"/>
          <w:color w:val="000000"/>
          <w:sz w:val="24"/>
          <w:szCs w:val="24"/>
        </w:rPr>
        <w:t xml:space="preserve">тот иной </w:t>
      </w:r>
      <w:r w:rsidRPr="00E211F4">
        <w:rPr>
          <w:b w:val="0"/>
          <w:color w:val="000000"/>
          <w:sz w:val="24"/>
          <w:szCs w:val="24"/>
        </w:rPr>
        <w:t xml:space="preserve">пользователь </w:t>
      </w:r>
      <w:r w:rsidR="00C85E28" w:rsidRPr="00E211F4">
        <w:rPr>
          <w:b w:val="0"/>
          <w:color w:val="000000"/>
          <w:sz w:val="24"/>
          <w:szCs w:val="24"/>
        </w:rPr>
        <w:t xml:space="preserve">ПО (Клиент, Поставщик, Администратор, Реферальный Партнер) </w:t>
      </w:r>
      <w:r w:rsidRPr="00E211F4">
        <w:rPr>
          <w:b w:val="0"/>
          <w:color w:val="000000"/>
          <w:sz w:val="24"/>
          <w:szCs w:val="24"/>
        </w:rPr>
        <w:t xml:space="preserve">с </w:t>
      </w:r>
      <w:r w:rsidR="00C85E28" w:rsidRPr="00E211F4">
        <w:rPr>
          <w:b w:val="0"/>
          <w:color w:val="000000"/>
          <w:sz w:val="24"/>
          <w:szCs w:val="24"/>
        </w:rPr>
        <w:t xml:space="preserve">предназначенной для его роли </w:t>
      </w:r>
      <w:r w:rsidRPr="00E211F4">
        <w:rPr>
          <w:b w:val="0"/>
          <w:color w:val="000000"/>
          <w:sz w:val="24"/>
          <w:szCs w:val="24"/>
        </w:rPr>
        <w:t>функциональностью системы или какую информацию посмотреть</w:t>
      </w:r>
      <w:r w:rsidR="00A52AE7" w:rsidRPr="00E211F4">
        <w:rPr>
          <w:b w:val="0"/>
          <w:color w:val="000000"/>
          <w:sz w:val="24"/>
          <w:szCs w:val="24"/>
        </w:rPr>
        <w:t>.</w:t>
      </w:r>
      <w:r w:rsidR="0050507D" w:rsidRPr="00E211F4">
        <w:rPr>
          <w:b w:val="0"/>
          <w:color w:val="000000"/>
          <w:sz w:val="24"/>
          <w:szCs w:val="24"/>
        </w:rPr>
        <w:t xml:space="preserve"> </w:t>
      </w:r>
    </w:p>
    <w:p w14:paraId="408482A4" w14:textId="58E5340D" w:rsidR="00E211F4" w:rsidRPr="00E211F4" w:rsidRDefault="004221B5" w:rsidP="00E211F4">
      <w:pPr>
        <w:pStyle w:val="3"/>
        <w:keepNext w:val="0"/>
        <w:keepLines w:val="0"/>
        <w:widowControl w:val="0"/>
        <w:numPr>
          <w:ilvl w:val="0"/>
          <w:numId w:val="22"/>
        </w:numPr>
        <w:spacing w:after="60" w:line="276" w:lineRule="auto"/>
        <w:jc w:val="left"/>
        <w:rPr>
          <w:b w:val="0"/>
          <w:color w:val="000000"/>
          <w:sz w:val="24"/>
          <w:szCs w:val="24"/>
        </w:rPr>
      </w:pPr>
      <w:r w:rsidRPr="00E211F4">
        <w:rPr>
          <w:color w:val="000000"/>
          <w:sz w:val="24"/>
          <w:szCs w:val="24"/>
        </w:rPr>
        <w:t xml:space="preserve">Лицензиат </w:t>
      </w:r>
      <w:r w:rsidRPr="00E211F4">
        <w:rPr>
          <w:b w:val="0"/>
          <w:color w:val="000000"/>
          <w:sz w:val="24"/>
          <w:szCs w:val="24"/>
        </w:rPr>
        <w:t>– юридическое лицо или индивидуальный предприниматель, заинтересованное</w:t>
      </w:r>
      <w:r w:rsidR="0050507D" w:rsidRPr="00E211F4">
        <w:rPr>
          <w:b w:val="0"/>
          <w:color w:val="000000"/>
          <w:sz w:val="24"/>
          <w:szCs w:val="24"/>
        </w:rPr>
        <w:t xml:space="preserve"> </w:t>
      </w:r>
      <w:r w:rsidRPr="00E211F4">
        <w:rPr>
          <w:b w:val="0"/>
          <w:color w:val="000000"/>
          <w:sz w:val="24"/>
          <w:szCs w:val="24"/>
        </w:rPr>
        <w:t>(-</w:t>
      </w:r>
      <w:proofErr w:type="spellStart"/>
      <w:r w:rsidRPr="00E211F4">
        <w:rPr>
          <w:b w:val="0"/>
          <w:color w:val="000000"/>
          <w:sz w:val="24"/>
          <w:szCs w:val="24"/>
        </w:rPr>
        <w:t>ый</w:t>
      </w:r>
      <w:proofErr w:type="spellEnd"/>
      <w:r w:rsidRPr="00E211F4">
        <w:rPr>
          <w:b w:val="0"/>
          <w:color w:val="000000"/>
          <w:sz w:val="24"/>
          <w:szCs w:val="24"/>
        </w:rPr>
        <w:t>) в приобретении прав использования ПО посредством заключения Лицензионного договора (Лицензионного соглашения) с Лицензиаром на условиях простой (неисключительной) лицензии, акцептуемые (принимаемые) Лицензиатом при установке и (или) начале использования ПО, определяющие срок, территорию, способы и порядок использования Программного обеспечения, а равно лицо, заключившее указанные сделки (соглашения, договоры), а равно лицо, заинтересованное в заключении договора на техническую поддержку, а равно лицо, заключившее указанный договор.</w:t>
      </w:r>
    </w:p>
    <w:p w14:paraId="49CAF44A" w14:textId="57B816EC" w:rsidR="00E211F4" w:rsidRPr="00E211F4" w:rsidRDefault="004221B5" w:rsidP="00E211F4">
      <w:pPr>
        <w:pStyle w:val="3"/>
        <w:keepNext w:val="0"/>
        <w:keepLines w:val="0"/>
        <w:widowControl w:val="0"/>
        <w:numPr>
          <w:ilvl w:val="0"/>
          <w:numId w:val="22"/>
        </w:numPr>
        <w:spacing w:after="60" w:line="276" w:lineRule="auto"/>
        <w:jc w:val="left"/>
        <w:rPr>
          <w:b w:val="0"/>
          <w:color w:val="000000"/>
          <w:sz w:val="24"/>
          <w:szCs w:val="24"/>
        </w:rPr>
      </w:pPr>
      <w:r w:rsidRPr="00E211F4">
        <w:rPr>
          <w:color w:val="000000"/>
          <w:sz w:val="24"/>
          <w:szCs w:val="24"/>
        </w:rPr>
        <w:t xml:space="preserve">Багфиксинг </w:t>
      </w:r>
      <w:r>
        <w:t xml:space="preserve">– </w:t>
      </w:r>
      <w:r w:rsidRPr="00E211F4">
        <w:rPr>
          <w:b w:val="0"/>
          <w:color w:val="000000"/>
          <w:sz w:val="24"/>
          <w:szCs w:val="24"/>
        </w:rPr>
        <w:t xml:space="preserve">процесс устранения недостатков (багов) </w:t>
      </w:r>
      <w:r w:rsidR="0069048A" w:rsidRPr="00E211F4">
        <w:rPr>
          <w:b w:val="0"/>
          <w:color w:val="000000"/>
          <w:sz w:val="24"/>
          <w:szCs w:val="24"/>
        </w:rPr>
        <w:t xml:space="preserve">функционале </w:t>
      </w:r>
      <w:r w:rsidRPr="00E211F4">
        <w:rPr>
          <w:b w:val="0"/>
          <w:color w:val="000000"/>
          <w:sz w:val="24"/>
          <w:szCs w:val="24"/>
        </w:rPr>
        <w:t xml:space="preserve">ПО в течение 1 (первого) месяца действия Договора при условии, что со стороны Лицензиата не были внесены никакие самостоятельные изменения в код платформы и не были сделаны никакие модификации в ПО, что фиксируется данными хранилища ПО в том виде, в каком оно было на момент передачи. </w:t>
      </w:r>
      <w:r w:rsidR="0069048A" w:rsidRPr="00E211F4">
        <w:rPr>
          <w:b w:val="0"/>
          <w:color w:val="000000"/>
          <w:sz w:val="24"/>
          <w:szCs w:val="24"/>
        </w:rPr>
        <w:t xml:space="preserve">Дальнейший Багфиксинг выполняется в соответствие с Договорами технической поддержки. </w:t>
      </w:r>
    </w:p>
    <w:p w14:paraId="78D7E388" w14:textId="58C9B715" w:rsidR="00DF7C11" w:rsidRPr="00E211F4" w:rsidRDefault="00DF7C11" w:rsidP="00E211F4">
      <w:pPr>
        <w:pStyle w:val="3"/>
        <w:keepNext w:val="0"/>
        <w:keepLines w:val="0"/>
        <w:widowControl w:val="0"/>
        <w:numPr>
          <w:ilvl w:val="0"/>
          <w:numId w:val="22"/>
        </w:numPr>
        <w:spacing w:after="60" w:line="276" w:lineRule="auto"/>
        <w:jc w:val="left"/>
        <w:rPr>
          <w:b w:val="0"/>
          <w:color w:val="000000"/>
          <w:sz w:val="24"/>
          <w:szCs w:val="24"/>
        </w:rPr>
      </w:pPr>
      <w:r w:rsidRPr="00E211F4">
        <w:rPr>
          <w:color w:val="000000"/>
          <w:sz w:val="24"/>
          <w:szCs w:val="24"/>
        </w:rPr>
        <w:t>База знаний</w:t>
      </w:r>
      <w:r w:rsidRPr="00E211F4">
        <w:t xml:space="preserve"> </w:t>
      </w:r>
      <w:r>
        <w:t xml:space="preserve"> </w:t>
      </w:r>
      <w:r w:rsidRPr="00DF7C11">
        <w:t xml:space="preserve">- </w:t>
      </w:r>
      <w:r w:rsidRPr="00E211F4">
        <w:rPr>
          <w:b w:val="0"/>
          <w:color w:val="000000"/>
          <w:sz w:val="24"/>
          <w:szCs w:val="24"/>
        </w:rPr>
        <w:t xml:space="preserve">цифровое хранилище, в котором содержится подробное описание коробочного функционала, включая пользовательские инструкции, пояснения, скриншоты, видеоролики и прочие обучающие и вспомогательные материалы по использованию коробочного функционала ПО </w:t>
      </w:r>
      <w:r w:rsidR="00630798">
        <w:rPr>
          <w:b w:val="0"/>
          <w:color w:val="000000"/>
          <w:sz w:val="24"/>
          <w:szCs w:val="24"/>
        </w:rPr>
        <w:t>Айвенго</w:t>
      </w:r>
      <w:r w:rsidRPr="00E211F4">
        <w:rPr>
          <w:b w:val="0"/>
          <w:color w:val="000000"/>
          <w:sz w:val="24"/>
          <w:szCs w:val="24"/>
        </w:rPr>
        <w:t xml:space="preserve">, доступ к которому предоставляется Лицензиату на всём протяжении срока действия Договора. </w:t>
      </w:r>
    </w:p>
    <w:p w14:paraId="092DDFA9" w14:textId="77777777" w:rsidR="00807278" w:rsidRDefault="00807278" w:rsidP="00E211F4">
      <w:pPr>
        <w:spacing w:line="276" w:lineRule="auto"/>
        <w:ind w:firstLine="708"/>
      </w:pPr>
    </w:p>
    <w:p w14:paraId="77AA3651" w14:textId="77777777" w:rsidR="00EC73E3" w:rsidRDefault="004221B5" w:rsidP="00E211F4">
      <w:pPr>
        <w:spacing w:line="276" w:lineRule="auto"/>
        <w:ind w:firstLine="708"/>
        <w:rPr>
          <w:b/>
          <w:color w:val="000000"/>
        </w:rPr>
      </w:pPr>
      <w:r>
        <w:rPr>
          <w:b/>
          <w:color w:val="000000"/>
        </w:rPr>
        <w:t>1. ПРЕДМЕТ ДОГОВОРА</w:t>
      </w:r>
    </w:p>
    <w:p w14:paraId="5A39BBE3" w14:textId="77777777" w:rsidR="00EC73E3" w:rsidRDefault="00EC73E3" w:rsidP="00E211F4">
      <w:pPr>
        <w:spacing w:line="276" w:lineRule="auto"/>
        <w:ind w:firstLine="708"/>
        <w:rPr>
          <w:b/>
          <w:color w:val="000000"/>
        </w:rPr>
      </w:pPr>
    </w:p>
    <w:p w14:paraId="512D8531" w14:textId="7DBC82CF" w:rsidR="00EC73E3" w:rsidRDefault="004221B5" w:rsidP="00E211F4">
      <w:pPr>
        <w:spacing w:after="120" w:line="276" w:lineRule="auto"/>
        <w:ind w:firstLine="566"/>
      </w:pPr>
      <w:bookmarkStart w:id="1" w:name="_gjdgxs" w:colFirst="0" w:colLast="0"/>
      <w:bookmarkEnd w:id="1"/>
      <w:r>
        <w:rPr>
          <w:color w:val="000000"/>
        </w:rPr>
        <w:t>1.1.</w:t>
      </w:r>
      <w:r>
        <w:rPr>
          <w:b/>
          <w:color w:val="000000"/>
        </w:rPr>
        <w:t xml:space="preserve"> </w:t>
      </w:r>
      <w:r>
        <w:rPr>
          <w:color w:val="000000"/>
        </w:rPr>
        <w:t xml:space="preserve">Лицензиар предоставляет Лицензиату право использования на условиях простой (неисключительной) лицензии, </w:t>
      </w:r>
      <w:r w:rsidR="00346260">
        <w:rPr>
          <w:color w:val="000000"/>
        </w:rPr>
        <w:t>ПО</w:t>
      </w:r>
      <w:r w:rsidR="00142429">
        <w:rPr>
          <w:color w:val="000000"/>
        </w:rPr>
        <w:t xml:space="preserve"> </w:t>
      </w:r>
      <w:r w:rsidR="00630798" w:rsidRPr="00630798">
        <w:rPr>
          <w:color w:val="000000"/>
        </w:rPr>
        <w:t>Айвенго</w:t>
      </w:r>
      <w:r>
        <w:rPr>
          <w:color w:val="000000"/>
        </w:rPr>
        <w:t xml:space="preserve"> (далее по тексту – «ПО»)</w:t>
      </w:r>
      <w:r w:rsidR="00A24A05">
        <w:rPr>
          <w:color w:val="000000"/>
        </w:rPr>
        <w:t xml:space="preserve">, </w:t>
      </w:r>
      <w:r>
        <w:rPr>
          <w:color w:val="000000"/>
        </w:rPr>
        <w:t xml:space="preserve">а Лицензиат обязуется принять указанные права, осуществлять их на условиях, в порядке, сроки, способами и в пределах, установленных Договором и приложениями к нему, а также уплатить Лицензиару вознаграждение за предоставление Лицензиату лицензии на условиях, установленных Договором.  </w:t>
      </w:r>
    </w:p>
    <w:p w14:paraId="5D7CB02C" w14:textId="6F789D45" w:rsidR="00EC73E3" w:rsidRDefault="004221B5" w:rsidP="00E211F4">
      <w:pPr>
        <w:pStyle w:val="3"/>
        <w:widowControl w:val="0"/>
        <w:spacing w:after="120" w:line="276" w:lineRule="auto"/>
        <w:jc w:val="left"/>
        <w:rPr>
          <w:b w:val="0"/>
          <w:color w:val="000000"/>
          <w:sz w:val="24"/>
          <w:szCs w:val="24"/>
        </w:rPr>
      </w:pPr>
      <w:r>
        <w:rPr>
          <w:b w:val="0"/>
          <w:color w:val="000000"/>
          <w:sz w:val="24"/>
          <w:szCs w:val="24"/>
        </w:rPr>
        <w:t>1.</w:t>
      </w:r>
      <w:r w:rsidR="00A24A05">
        <w:rPr>
          <w:b w:val="0"/>
          <w:color w:val="000000"/>
          <w:sz w:val="24"/>
          <w:szCs w:val="24"/>
        </w:rPr>
        <w:t>2</w:t>
      </w:r>
      <w:r>
        <w:rPr>
          <w:b w:val="0"/>
          <w:color w:val="000000"/>
          <w:sz w:val="24"/>
          <w:szCs w:val="24"/>
        </w:rPr>
        <w:t xml:space="preserve">. Лицензия, выдаваемая Лицензиату по Договору, является простой (неисключительной). За Лицензиаром сохраняется право выдачи лицензий другим лицам. </w:t>
      </w:r>
    </w:p>
    <w:p w14:paraId="3594BD09" w14:textId="1E152905" w:rsidR="00EC73E3" w:rsidRDefault="004221B5" w:rsidP="00623B94">
      <w:pPr>
        <w:widowControl w:val="0"/>
        <w:tabs>
          <w:tab w:val="left" w:pos="284"/>
        </w:tabs>
        <w:spacing w:after="120"/>
        <w:ind w:firstLine="566"/>
      </w:pPr>
      <w:r>
        <w:t>1.</w:t>
      </w:r>
      <w:r w:rsidR="00A24A05">
        <w:t>3</w:t>
      </w:r>
      <w:r>
        <w:t xml:space="preserve">. Способы использования ПО: </w:t>
      </w:r>
    </w:p>
    <w:p w14:paraId="72E46665" w14:textId="77777777" w:rsidR="00EC73E3" w:rsidRDefault="004221B5" w:rsidP="00E211F4">
      <w:pPr>
        <w:numPr>
          <w:ilvl w:val="0"/>
          <w:numId w:val="1"/>
        </w:numPr>
        <w:spacing w:after="120" w:line="276" w:lineRule="auto"/>
        <w:ind w:left="1417"/>
      </w:pPr>
      <w:r>
        <w:t xml:space="preserve">воспроизведение ПО путем инсталляции (установки), запуска и дальнейшее использование в соответствии с назначением, </w:t>
      </w:r>
    </w:p>
    <w:p w14:paraId="36A6069F" w14:textId="43183CE0" w:rsidR="00EC73E3" w:rsidRDefault="004221B5" w:rsidP="00E211F4">
      <w:pPr>
        <w:numPr>
          <w:ilvl w:val="0"/>
          <w:numId w:val="1"/>
        </w:numPr>
        <w:spacing w:after="120" w:line="276" w:lineRule="auto"/>
        <w:ind w:left="1417"/>
      </w:pPr>
      <w:r>
        <w:t xml:space="preserve">модификация, адаптация, </w:t>
      </w:r>
      <w:r w:rsidR="00A24A05">
        <w:t xml:space="preserve">кастомизация </w:t>
      </w:r>
      <w:r>
        <w:t xml:space="preserve">переработка ПО, </w:t>
      </w:r>
      <w:r w:rsidR="0032193A" w:rsidRPr="0032193A">
        <w:t xml:space="preserve">с учетом ограничений, предусмотренных выбранным видом лицензии </w:t>
      </w:r>
      <w:r w:rsidR="0032193A" w:rsidRPr="002F1301">
        <w:t xml:space="preserve">(Приложение № </w:t>
      </w:r>
      <w:r w:rsidR="00A24A05" w:rsidRPr="002F1301">
        <w:t>2</w:t>
      </w:r>
      <w:r w:rsidR="002F1301">
        <w:t xml:space="preserve"> «Виды Лицензий»</w:t>
      </w:r>
      <w:r w:rsidR="0032193A" w:rsidRPr="002F1301">
        <w:t>)</w:t>
      </w:r>
    </w:p>
    <w:p w14:paraId="475CB005" w14:textId="77777777" w:rsidR="00EC73E3" w:rsidRDefault="004221B5" w:rsidP="00E211F4">
      <w:pPr>
        <w:numPr>
          <w:ilvl w:val="0"/>
          <w:numId w:val="1"/>
        </w:numPr>
        <w:spacing w:after="120" w:line="276" w:lineRule="auto"/>
        <w:ind w:left="1417"/>
      </w:pPr>
      <w:r>
        <w:t>использование в соответствии с п.2.4.1 Договора.</w:t>
      </w:r>
    </w:p>
    <w:p w14:paraId="3B50D802" w14:textId="3C1D5BD9" w:rsidR="00C30E0A" w:rsidRPr="00AB004B" w:rsidRDefault="004221B5" w:rsidP="00E211F4">
      <w:pPr>
        <w:tabs>
          <w:tab w:val="left" w:pos="284"/>
        </w:tabs>
        <w:spacing w:after="120" w:line="276" w:lineRule="auto"/>
        <w:ind w:firstLine="566"/>
        <w:rPr>
          <w:color w:val="000000"/>
        </w:rPr>
      </w:pPr>
      <w:r>
        <w:t>1</w:t>
      </w:r>
      <w:r>
        <w:rPr>
          <w:color w:val="000000"/>
        </w:rPr>
        <w:t>.</w:t>
      </w:r>
      <w:r w:rsidR="002F1301">
        <w:t>4</w:t>
      </w:r>
      <w:r>
        <w:rPr>
          <w:color w:val="000000"/>
        </w:rPr>
        <w:t>. Виды лицензи</w:t>
      </w:r>
      <w:r w:rsidR="002F1301">
        <w:rPr>
          <w:color w:val="000000"/>
        </w:rPr>
        <w:t>й</w:t>
      </w:r>
      <w:r>
        <w:rPr>
          <w:color w:val="000000"/>
        </w:rPr>
        <w:t xml:space="preserve"> различаются в части объема прав, предоставляемых Лицензиату, стоимости лицензии, территории ее использования, а также в части возможности осуществления Лицензиатом доработок</w:t>
      </w:r>
      <w:r w:rsidR="00E211F4">
        <w:rPr>
          <w:color w:val="000000"/>
        </w:rPr>
        <w:t>,</w:t>
      </w:r>
      <w:r>
        <w:rPr>
          <w:color w:val="000000"/>
        </w:rPr>
        <w:t xml:space="preserve"> модификаций </w:t>
      </w:r>
      <w:r w:rsidR="00E211F4">
        <w:rPr>
          <w:color w:val="000000"/>
        </w:rPr>
        <w:t>и</w:t>
      </w:r>
      <w:r w:rsidR="002F1301">
        <w:rPr>
          <w:color w:val="000000"/>
        </w:rPr>
        <w:t xml:space="preserve"> кастомизации </w:t>
      </w:r>
      <w:r>
        <w:rPr>
          <w:color w:val="000000"/>
        </w:rPr>
        <w:t xml:space="preserve">передаваемого ПО и иных деталей </w:t>
      </w:r>
      <w:r w:rsidR="002F1301">
        <w:rPr>
          <w:color w:val="000000"/>
        </w:rPr>
        <w:lastRenderedPageBreak/>
        <w:t>(смотрите Приложение №2 «Виды лицензий»)</w:t>
      </w:r>
      <w:r w:rsidR="00FE1DBE">
        <w:rPr>
          <w:color w:val="000000"/>
        </w:rPr>
        <w:t xml:space="preserve">. </w:t>
      </w:r>
      <w:r>
        <w:rPr>
          <w:color w:val="000000"/>
        </w:rPr>
        <w:t>Видом лицензии,</w:t>
      </w:r>
      <w:r w:rsidR="00317B95">
        <w:rPr>
          <w:color w:val="000000"/>
        </w:rPr>
        <w:t xml:space="preserve"> </w:t>
      </w:r>
      <w:r>
        <w:rPr>
          <w:color w:val="000000"/>
        </w:rPr>
        <w:t xml:space="preserve">приобретаемым Лицензиатом </w:t>
      </w:r>
      <w:r w:rsidR="00317B95">
        <w:rPr>
          <w:color w:val="000000"/>
        </w:rPr>
        <w:t>в рамках настоящего</w:t>
      </w:r>
      <w:r w:rsidR="002F1301">
        <w:rPr>
          <w:color w:val="000000"/>
        </w:rPr>
        <w:t xml:space="preserve"> </w:t>
      </w:r>
      <w:r>
        <w:rPr>
          <w:color w:val="000000"/>
        </w:rPr>
        <w:t>Договор</w:t>
      </w:r>
      <w:r w:rsidR="00317B95">
        <w:rPr>
          <w:color w:val="000000"/>
        </w:rPr>
        <w:t>а</w:t>
      </w:r>
      <w:r>
        <w:rPr>
          <w:color w:val="000000"/>
        </w:rPr>
        <w:t xml:space="preserve"> является: </w:t>
      </w:r>
      <w:r w:rsidR="00AB004B" w:rsidRPr="00E211F4">
        <w:rPr>
          <w:b/>
          <w:bCs/>
          <w:color w:val="000000"/>
          <w:sz w:val="28"/>
          <w:szCs w:val="28"/>
        </w:rPr>
        <w:t>«</w:t>
      </w:r>
      <w:r w:rsidR="006A3040">
        <w:rPr>
          <w:b/>
          <w:bCs/>
          <w:color w:val="000000"/>
          <w:sz w:val="28"/>
          <w:szCs w:val="28"/>
        </w:rPr>
        <w:t>___________</w:t>
      </w:r>
      <w:r w:rsidR="00AB004B" w:rsidRPr="00E211F4">
        <w:rPr>
          <w:b/>
          <w:bCs/>
          <w:color w:val="000000"/>
          <w:sz w:val="28"/>
          <w:szCs w:val="28"/>
        </w:rPr>
        <w:t>»</w:t>
      </w:r>
    </w:p>
    <w:p w14:paraId="05CFE9D8" w14:textId="620E7C98" w:rsidR="00C30E0A" w:rsidRDefault="00142429" w:rsidP="00E211F4">
      <w:pPr>
        <w:tabs>
          <w:tab w:val="left" w:pos="3780"/>
        </w:tabs>
        <w:spacing w:line="276" w:lineRule="auto"/>
        <w:rPr>
          <w:b/>
          <w:bCs/>
          <w:color w:val="000000"/>
        </w:rPr>
      </w:pPr>
      <w:r>
        <w:rPr>
          <w:b/>
          <w:bCs/>
          <w:color w:val="000000"/>
        </w:rPr>
        <w:br/>
      </w:r>
      <w:r w:rsidR="004221B5" w:rsidRPr="00C30E0A">
        <w:rPr>
          <w:b/>
          <w:bCs/>
          <w:color w:val="000000"/>
        </w:rPr>
        <w:t>2. ПРАВА И ОБЯЗАННОСТИ СТОРОН</w:t>
      </w:r>
    </w:p>
    <w:p w14:paraId="41F6821B" w14:textId="77777777" w:rsidR="00C30E0A" w:rsidRPr="00C30E0A" w:rsidRDefault="00C30E0A" w:rsidP="00E211F4">
      <w:pPr>
        <w:tabs>
          <w:tab w:val="left" w:pos="3780"/>
        </w:tabs>
        <w:spacing w:line="276" w:lineRule="auto"/>
        <w:rPr>
          <w:b/>
          <w:bCs/>
          <w:color w:val="000000"/>
        </w:rPr>
      </w:pPr>
    </w:p>
    <w:p w14:paraId="0BA04ECD" w14:textId="086E8969" w:rsidR="00C30E0A" w:rsidRDefault="004221B5" w:rsidP="00E211F4">
      <w:pPr>
        <w:tabs>
          <w:tab w:val="left" w:pos="3780"/>
        </w:tabs>
        <w:spacing w:line="276" w:lineRule="auto"/>
        <w:ind w:firstLine="709"/>
        <w:rPr>
          <w:color w:val="000000"/>
        </w:rPr>
      </w:pPr>
      <w:r>
        <w:rPr>
          <w:color w:val="000000"/>
        </w:rPr>
        <w:t>2.1. Лицензиар обязуется:</w:t>
      </w:r>
      <w:bookmarkStart w:id="2" w:name="_30j0zll" w:colFirst="0" w:colLast="0"/>
      <w:bookmarkEnd w:id="2"/>
    </w:p>
    <w:p w14:paraId="2CDBBEE5" w14:textId="64D3CBDF" w:rsidR="00C30E0A" w:rsidRDefault="004221B5" w:rsidP="00E211F4">
      <w:pPr>
        <w:tabs>
          <w:tab w:val="left" w:pos="3780"/>
        </w:tabs>
        <w:spacing w:line="276" w:lineRule="auto"/>
        <w:ind w:firstLine="709"/>
        <w:rPr>
          <w:color w:val="000000"/>
        </w:rPr>
      </w:pPr>
      <w:r>
        <w:rPr>
          <w:color w:val="000000"/>
        </w:rPr>
        <w:t>2.1.1. предоставить Лицензиату право использования ПО в порядке и на условиях Договора.</w:t>
      </w:r>
    </w:p>
    <w:p w14:paraId="19EC2767" w14:textId="77777777" w:rsidR="00C30E0A" w:rsidRDefault="004221B5" w:rsidP="00E211F4">
      <w:pPr>
        <w:tabs>
          <w:tab w:val="left" w:pos="3780"/>
        </w:tabs>
        <w:spacing w:line="276" w:lineRule="auto"/>
        <w:ind w:firstLine="709"/>
        <w:rPr>
          <w:color w:val="000000"/>
        </w:rPr>
      </w:pPr>
      <w:r>
        <w:rPr>
          <w:color w:val="000000"/>
        </w:rPr>
        <w:t>2.1.2. безвозмездно устранить выявленные в период Багфиксинга недостатки (баги).</w:t>
      </w:r>
    </w:p>
    <w:p w14:paraId="203F1B08" w14:textId="04C1D7DA" w:rsidR="00142429" w:rsidRDefault="004221B5" w:rsidP="00E211F4">
      <w:pPr>
        <w:tabs>
          <w:tab w:val="left" w:pos="3780"/>
        </w:tabs>
        <w:spacing w:line="276" w:lineRule="auto"/>
        <w:ind w:firstLine="709"/>
        <w:rPr>
          <w:color w:val="000000"/>
        </w:rPr>
      </w:pPr>
      <w:r>
        <w:rPr>
          <w:color w:val="000000"/>
        </w:rPr>
        <w:t>2.1.3.</w:t>
      </w:r>
      <w:r w:rsidR="00A35035">
        <w:rPr>
          <w:color w:val="000000"/>
        </w:rPr>
        <w:t xml:space="preserve"> при необходимости</w:t>
      </w:r>
      <w:r>
        <w:rPr>
          <w:color w:val="000000"/>
        </w:rPr>
        <w:t xml:space="preserve"> </w:t>
      </w:r>
      <w:r w:rsidR="00C30E0A" w:rsidRPr="00C30E0A">
        <w:rPr>
          <w:color w:val="000000"/>
        </w:rPr>
        <w:t>выполнить адаптацию, доработку</w:t>
      </w:r>
      <w:r w:rsidR="002F1301">
        <w:rPr>
          <w:color w:val="000000"/>
        </w:rPr>
        <w:t>, кастомизацию</w:t>
      </w:r>
      <w:r w:rsidR="00C30E0A" w:rsidRPr="00C30E0A">
        <w:rPr>
          <w:color w:val="000000"/>
        </w:rPr>
        <w:t xml:space="preserve"> ПО на условиях, предусмотренных отдельным Договором подряда, заключаемым между Сторонами</w:t>
      </w:r>
      <w:r w:rsidR="00142429">
        <w:rPr>
          <w:color w:val="000000"/>
        </w:rPr>
        <w:t>.</w:t>
      </w:r>
    </w:p>
    <w:p w14:paraId="679631D1" w14:textId="10B1E6AF" w:rsidR="00C30E0A" w:rsidRDefault="00C30E0A" w:rsidP="00E211F4">
      <w:pPr>
        <w:tabs>
          <w:tab w:val="left" w:pos="3780"/>
        </w:tabs>
        <w:spacing w:line="276" w:lineRule="auto"/>
        <w:ind w:firstLine="709"/>
        <w:rPr>
          <w:color w:val="000000"/>
        </w:rPr>
      </w:pPr>
      <w:r w:rsidRPr="00C30E0A">
        <w:rPr>
          <w:bCs/>
          <w:color w:val="000000"/>
        </w:rPr>
        <w:t>2.1.4.</w:t>
      </w:r>
      <w:r>
        <w:rPr>
          <w:b/>
          <w:color w:val="000000"/>
        </w:rPr>
        <w:t xml:space="preserve"> </w:t>
      </w:r>
      <w:r w:rsidR="004221B5">
        <w:rPr>
          <w:color w:val="000000"/>
        </w:rPr>
        <w:t>при передаче прав на ПО выполнить установку (развертывание) ПО на серверах Лицензиата в соответствии</w:t>
      </w:r>
      <w:r w:rsidR="00C85E28">
        <w:rPr>
          <w:color w:val="000000"/>
        </w:rPr>
        <w:t xml:space="preserve"> </w:t>
      </w:r>
      <w:r w:rsidR="00142429">
        <w:rPr>
          <w:color w:val="000000"/>
        </w:rPr>
        <w:t xml:space="preserve">к </w:t>
      </w:r>
      <w:r w:rsidR="00EC7D68">
        <w:rPr>
          <w:color w:val="000000"/>
        </w:rPr>
        <w:t>с</w:t>
      </w:r>
      <w:r w:rsidR="00142429">
        <w:rPr>
          <w:color w:val="000000"/>
        </w:rPr>
        <w:t>ерверу</w:t>
      </w:r>
      <w:r w:rsidR="00C85E28">
        <w:rPr>
          <w:color w:val="000000"/>
        </w:rPr>
        <w:t xml:space="preserve">, изложенными в Приложении №3 к Договору. </w:t>
      </w:r>
      <w:r w:rsidR="004221B5">
        <w:rPr>
          <w:color w:val="000000"/>
        </w:rPr>
        <w:t>Лицензиат имеет право приобрести услугу по предоставлению Лицензиаром помимо прав на использование ПО, прав на использование переданного ему ПО на серверах Лицензиара, который тем самым предоставляет Лицензиату вычислительные мощности, необходимые для корректной работы ПО. Услуга по использованию (аренде) серверов Лицензиара оплачивается отдельно и не входит в стоимость передаваемой лицензии.</w:t>
      </w:r>
    </w:p>
    <w:p w14:paraId="766EE94F" w14:textId="22476027" w:rsidR="00C30E0A" w:rsidRPr="00142429" w:rsidRDefault="004221B5" w:rsidP="00E211F4">
      <w:pPr>
        <w:tabs>
          <w:tab w:val="left" w:pos="3780"/>
        </w:tabs>
        <w:spacing w:line="276" w:lineRule="auto"/>
        <w:ind w:firstLine="709"/>
      </w:pPr>
      <w:r>
        <w:rPr>
          <w:color w:val="000000"/>
        </w:rPr>
        <w:t>2.1</w:t>
      </w:r>
      <w:r w:rsidRPr="00C30E0A">
        <w:rPr>
          <w:color w:val="000000"/>
        </w:rPr>
        <w:t>.</w:t>
      </w:r>
      <w:r w:rsidR="00C30E0A" w:rsidRPr="00C30E0A">
        <w:rPr>
          <w:color w:val="000000"/>
        </w:rPr>
        <w:t>5</w:t>
      </w:r>
      <w:r w:rsidRPr="00C30E0A">
        <w:rPr>
          <w:color w:val="000000"/>
        </w:rPr>
        <w:t xml:space="preserve">. поддерживать в актуальном состоянии </w:t>
      </w:r>
      <w:r w:rsidR="00EC7D68">
        <w:rPr>
          <w:color w:val="000000"/>
        </w:rPr>
        <w:t xml:space="preserve">Базу знаний, предоставлять Лицензиату </w:t>
      </w:r>
      <w:r w:rsidRPr="00C30E0A">
        <w:rPr>
          <w:color w:val="000000"/>
        </w:rPr>
        <w:t>материалы, описывающие алгоритмы работы модулей системы</w:t>
      </w:r>
      <w:r>
        <w:rPr>
          <w:color w:val="000000"/>
        </w:rPr>
        <w:t xml:space="preserve">, пользовательские инструкции, техническое описание </w:t>
      </w:r>
      <w:r w:rsidR="00EC7D68">
        <w:rPr>
          <w:color w:val="000000"/>
        </w:rPr>
        <w:t>и другую релевантную информацию касательно работы ПО.</w:t>
      </w:r>
      <w:r w:rsidR="00EC7D68">
        <w:rPr>
          <w:color w:val="000000"/>
        </w:rPr>
        <w:br/>
      </w:r>
    </w:p>
    <w:p w14:paraId="6865F298" w14:textId="09E0C91F" w:rsidR="00EC73E3" w:rsidRDefault="004221B5" w:rsidP="00E211F4">
      <w:pPr>
        <w:pStyle w:val="3"/>
        <w:widowControl w:val="0"/>
        <w:spacing w:after="60" w:line="276" w:lineRule="auto"/>
        <w:jc w:val="left"/>
        <w:rPr>
          <w:b w:val="0"/>
          <w:color w:val="000000"/>
          <w:sz w:val="24"/>
          <w:szCs w:val="24"/>
        </w:rPr>
      </w:pPr>
      <w:r>
        <w:rPr>
          <w:b w:val="0"/>
          <w:color w:val="000000"/>
          <w:sz w:val="24"/>
          <w:szCs w:val="24"/>
        </w:rPr>
        <w:t>2.2. Лицензиат обязуется:</w:t>
      </w:r>
    </w:p>
    <w:p w14:paraId="34E17C36" w14:textId="0AB43708" w:rsidR="00EC73E3" w:rsidRDefault="004221B5" w:rsidP="00E211F4">
      <w:pPr>
        <w:pStyle w:val="3"/>
        <w:widowControl w:val="0"/>
        <w:spacing w:after="60" w:line="276" w:lineRule="auto"/>
        <w:jc w:val="left"/>
        <w:rPr>
          <w:b w:val="0"/>
          <w:color w:val="000000"/>
          <w:sz w:val="24"/>
          <w:szCs w:val="24"/>
        </w:rPr>
      </w:pPr>
      <w:r>
        <w:rPr>
          <w:b w:val="0"/>
          <w:color w:val="000000"/>
          <w:sz w:val="24"/>
          <w:szCs w:val="24"/>
        </w:rPr>
        <w:t xml:space="preserve">2.2.1. своевременно выплачивать Лицензиару все платежи, предусмотренные или вытекающие из Договора и / или </w:t>
      </w:r>
      <w:r w:rsidR="002F1301">
        <w:rPr>
          <w:b w:val="0"/>
          <w:color w:val="000000"/>
          <w:sz w:val="24"/>
          <w:szCs w:val="24"/>
        </w:rPr>
        <w:t>П</w:t>
      </w:r>
      <w:r>
        <w:rPr>
          <w:b w:val="0"/>
          <w:color w:val="000000"/>
          <w:sz w:val="24"/>
          <w:szCs w:val="24"/>
        </w:rPr>
        <w:t>риложений к нему</w:t>
      </w:r>
      <w:r w:rsidR="001A0F25">
        <w:rPr>
          <w:b w:val="0"/>
          <w:color w:val="000000"/>
          <w:sz w:val="24"/>
          <w:szCs w:val="24"/>
        </w:rPr>
        <w:t xml:space="preserve"> согласно виду Лицензии</w:t>
      </w:r>
      <w:r>
        <w:rPr>
          <w:b w:val="0"/>
          <w:color w:val="000000"/>
          <w:sz w:val="24"/>
          <w:szCs w:val="24"/>
        </w:rPr>
        <w:t>.</w:t>
      </w:r>
    </w:p>
    <w:p w14:paraId="70D3092D" w14:textId="77777777" w:rsidR="00EC73E3" w:rsidRDefault="004221B5" w:rsidP="00E211F4">
      <w:pPr>
        <w:pStyle w:val="3"/>
        <w:widowControl w:val="0"/>
        <w:spacing w:after="60" w:line="276" w:lineRule="auto"/>
        <w:jc w:val="left"/>
        <w:rPr>
          <w:b w:val="0"/>
          <w:color w:val="000000"/>
          <w:sz w:val="24"/>
          <w:szCs w:val="24"/>
        </w:rPr>
      </w:pPr>
      <w:r>
        <w:rPr>
          <w:b w:val="0"/>
          <w:color w:val="000000"/>
          <w:sz w:val="24"/>
          <w:szCs w:val="24"/>
        </w:rPr>
        <w:t>2.2.2. строго придерживаться и не нарушать условий Договора, а также обеспечить конфиденциальность полученной при сотрудничестве с Лицензиаром коммерческой и технической информации.</w:t>
      </w:r>
    </w:p>
    <w:p w14:paraId="318E1E1D" w14:textId="77777777" w:rsidR="00E57EEB" w:rsidRPr="00E57EEB" w:rsidRDefault="00E57EEB" w:rsidP="00E211F4">
      <w:pPr>
        <w:spacing w:line="276" w:lineRule="auto"/>
        <w:ind w:firstLine="567"/>
        <w:rPr>
          <w:rFonts w:eastAsia="SimSun"/>
        </w:rPr>
      </w:pPr>
      <w:r w:rsidRPr="00E57EEB">
        <w:rPr>
          <w:rFonts w:eastAsia="SimSun"/>
        </w:rPr>
        <w:t xml:space="preserve">2.2.3. не передавать права использования и данные доступа к ПО третьим лицам, право использования которым не было передано совместно с Лицензиатом по Договору. </w:t>
      </w:r>
    </w:p>
    <w:p w14:paraId="3425FD67" w14:textId="77777777" w:rsidR="00E57EEB" w:rsidRPr="00E57EEB" w:rsidRDefault="00E57EEB" w:rsidP="00E211F4">
      <w:pPr>
        <w:spacing w:line="276" w:lineRule="auto"/>
        <w:ind w:firstLine="567"/>
        <w:rPr>
          <w:rFonts w:eastAsia="SimSun"/>
        </w:rPr>
      </w:pPr>
      <w:r w:rsidRPr="00E57EEB">
        <w:rPr>
          <w:rFonts w:eastAsia="SimSun"/>
        </w:rPr>
        <w:t>2.2.4. Исключением из предусмотренного пунктом 2.2.3 Договора запрета является возможность предоставления доступа к ПО /права использования ПО в следующих случаях:</w:t>
      </w:r>
    </w:p>
    <w:p w14:paraId="30771B1B" w14:textId="60DE54AA" w:rsidR="00E57EEB" w:rsidRPr="00E57EEB" w:rsidRDefault="00E57EEB" w:rsidP="00E211F4">
      <w:pPr>
        <w:spacing w:line="276" w:lineRule="auto"/>
        <w:ind w:firstLine="567"/>
        <w:rPr>
          <w:rFonts w:eastAsia="SimSun"/>
        </w:rPr>
      </w:pPr>
      <w:r w:rsidRPr="00E57EEB">
        <w:rPr>
          <w:rFonts w:eastAsia="SimSun"/>
        </w:rPr>
        <w:t xml:space="preserve">2.2.4.1 передача ПО в рамках обособленного продукта, который был создан / переработан / модифицирован Лицензиатом с использованием ПО, принадлежащего Лицензиару, в случаях, когда такая переработка допускается выбранным </w:t>
      </w:r>
      <w:r w:rsidRPr="002F1301">
        <w:rPr>
          <w:rFonts w:eastAsia="SimSun"/>
        </w:rPr>
        <w:t xml:space="preserve">видом (типом) лицензии (Приложение № </w:t>
      </w:r>
      <w:r w:rsidR="002F1301" w:rsidRPr="002F1301">
        <w:rPr>
          <w:rFonts w:eastAsia="SimSun"/>
        </w:rPr>
        <w:t>2</w:t>
      </w:r>
      <w:r w:rsidRPr="002F1301">
        <w:rPr>
          <w:rFonts w:eastAsia="SimSun"/>
        </w:rPr>
        <w:t>) и</w:t>
      </w:r>
      <w:r w:rsidRPr="00E57EEB">
        <w:rPr>
          <w:rFonts w:eastAsia="SimSun"/>
        </w:rPr>
        <w:t xml:space="preserve"> положениями</w:t>
      </w:r>
      <w:r>
        <w:rPr>
          <w:rFonts w:eastAsia="SimSun"/>
        </w:rPr>
        <w:t xml:space="preserve"> </w:t>
      </w:r>
      <w:r w:rsidRPr="00E57EEB">
        <w:rPr>
          <w:rFonts w:eastAsia="SimSun"/>
        </w:rPr>
        <w:t>Договора;</w:t>
      </w:r>
    </w:p>
    <w:p w14:paraId="6457A79C" w14:textId="77777777" w:rsidR="00E57EEB" w:rsidRPr="00E57EEB" w:rsidRDefault="00E57EEB" w:rsidP="00E211F4">
      <w:pPr>
        <w:spacing w:line="276" w:lineRule="auto"/>
        <w:ind w:firstLine="567"/>
        <w:rPr>
          <w:rFonts w:eastAsia="SimSun"/>
        </w:rPr>
      </w:pPr>
      <w:r w:rsidRPr="00E57EEB">
        <w:rPr>
          <w:rFonts w:eastAsia="SimSun"/>
        </w:rPr>
        <w:t xml:space="preserve">2.2.4.2. передача прав доступа к ПО сотрудниками / контрагентам Лицензиата, которые осуществляют администрирование работы ПО от имени и в интересах Лицензиата. Круг таких лиц определяется Лицензиатом с передачей соответствующей информации Лицензиару. </w:t>
      </w:r>
    </w:p>
    <w:p w14:paraId="11C5EC7B" w14:textId="3A00D127" w:rsidR="00E57EEB" w:rsidRPr="00E57EEB" w:rsidRDefault="00E57EEB" w:rsidP="00E211F4">
      <w:pPr>
        <w:spacing w:line="276" w:lineRule="auto"/>
        <w:ind w:firstLine="567"/>
        <w:rPr>
          <w:rFonts w:eastAsia="SimSun"/>
        </w:rPr>
      </w:pPr>
      <w:r w:rsidRPr="00E57EEB">
        <w:rPr>
          <w:rFonts w:eastAsia="SimSun"/>
        </w:rPr>
        <w:t xml:space="preserve">2.2.4.2.1. использование ПО совместно с аффилированными лицами, и лицами, входящими в одну группу лиц, путем предоставления доступа к функционалу ПО, для чего Лицензиат вправе передавать таким лицам свои права использования ПО, за исключением случаев совершения Лицензиатом такой уступки в целях реализации именно ПО Лицензиара и / или нарушения иным образом Лицензиатом исключительных прав Лицензиара. </w:t>
      </w:r>
    </w:p>
    <w:p w14:paraId="710DF83B" w14:textId="77777777" w:rsidR="00E57EEB" w:rsidRPr="00E57EEB" w:rsidRDefault="00E57EEB" w:rsidP="00E211F4">
      <w:pPr>
        <w:spacing w:line="276" w:lineRule="auto"/>
        <w:ind w:firstLine="567"/>
        <w:rPr>
          <w:rFonts w:eastAsia="SimSun"/>
        </w:rPr>
      </w:pPr>
      <w:r w:rsidRPr="00E57EEB">
        <w:rPr>
          <w:rFonts w:eastAsia="SimSun"/>
        </w:rPr>
        <w:lastRenderedPageBreak/>
        <w:t>2.2.4.2.2. предоставление доступа к функционалу ПО для участников бизнес-процессов со стороны Лицензиата не будет рассматриваться Сторонами как сублицензия или как уступка прав при условии соблюдения такими третьими лицами ограничений, предусмотренных Договором.</w:t>
      </w:r>
    </w:p>
    <w:p w14:paraId="3FF8EF90" w14:textId="77777777" w:rsidR="00E57EEB" w:rsidRPr="00E57EEB" w:rsidRDefault="00E57EEB" w:rsidP="00E211F4">
      <w:pPr>
        <w:spacing w:line="276" w:lineRule="auto"/>
        <w:ind w:firstLine="567"/>
        <w:rPr>
          <w:rFonts w:eastAsia="SimSun"/>
        </w:rPr>
      </w:pPr>
      <w:r w:rsidRPr="00E57EEB">
        <w:rPr>
          <w:rFonts w:eastAsia="SimSun"/>
        </w:rPr>
        <w:t>2.2.4.3. передача прав доступа к ПО пользователям, которые являются конечными потребителями продукта Лицензиата, созданного с использованием ПО Лицензиара (конечный продукт);</w:t>
      </w:r>
    </w:p>
    <w:p w14:paraId="4C0B322A" w14:textId="430F1A85" w:rsidR="00E57EEB" w:rsidRPr="00E57EEB" w:rsidRDefault="00E57EEB" w:rsidP="00E211F4">
      <w:pPr>
        <w:spacing w:line="276" w:lineRule="auto"/>
        <w:ind w:firstLine="567"/>
        <w:rPr>
          <w:rFonts w:eastAsia="SimSun"/>
        </w:rPr>
      </w:pPr>
      <w:r w:rsidRPr="00E57EEB">
        <w:rPr>
          <w:rFonts w:eastAsia="SimSun"/>
        </w:rPr>
        <w:t>2.2.4.4. заключение сублицензионных договоров с третьими лицами с</w:t>
      </w:r>
      <w:r>
        <w:rPr>
          <w:rFonts w:eastAsia="SimSun"/>
        </w:rPr>
        <w:t xml:space="preserve"> письменного</w:t>
      </w:r>
      <w:r w:rsidRPr="00E57EEB">
        <w:rPr>
          <w:rFonts w:eastAsia="SimSun"/>
        </w:rPr>
        <w:t xml:space="preserve"> согласия Лицензиара в порядке и на условиях, установленных Договором:</w:t>
      </w:r>
    </w:p>
    <w:p w14:paraId="649060B4" w14:textId="77777777" w:rsidR="00E57EEB" w:rsidRPr="00E57EEB" w:rsidRDefault="00E57EEB" w:rsidP="00E211F4">
      <w:pPr>
        <w:spacing w:line="276" w:lineRule="auto"/>
        <w:ind w:firstLine="567"/>
        <w:rPr>
          <w:rFonts w:eastAsia="SimSun"/>
        </w:rPr>
      </w:pPr>
      <w:r w:rsidRPr="00E57EEB">
        <w:rPr>
          <w:rFonts w:eastAsia="SimSun"/>
        </w:rPr>
        <w:t>2.2.4.4.1 стороны исходят из понимания того, что никакая уступка прав по Договору и никакой сублицензионный договор, заключенный Лицензиатом в отношении ПО, не будет иметь своей целью коммерческую продажу и дистрибьюцию ПО как собственного отдельного продукта Лицензиата, или как часть услуг, предоставляемых Лицензиатом в этой связи.</w:t>
      </w:r>
    </w:p>
    <w:p w14:paraId="08468C5E" w14:textId="1583AEB2" w:rsidR="004E160B" w:rsidRDefault="00E57EEB" w:rsidP="00E211F4">
      <w:pPr>
        <w:spacing w:line="276" w:lineRule="auto"/>
        <w:ind w:firstLine="567"/>
        <w:rPr>
          <w:rFonts w:eastAsia="SimSun"/>
        </w:rPr>
      </w:pPr>
      <w:r w:rsidRPr="00E57EEB">
        <w:rPr>
          <w:rFonts w:eastAsia="SimSun"/>
        </w:rPr>
        <w:t xml:space="preserve">2.2.4.4.2. стороны понимают, что ПО приобретается для обеспечения функционирования маркетплейса (интернет-магазина) на весь период действия неисключительных прав, в связи с чем любая уступка прав по Договору и любая сублицензия должна иметь целью обеспечение эффективного функционирования маркетплейса новым собственником и / или новыми собственниками Лицензиата и / или маркетплейса. </w:t>
      </w:r>
    </w:p>
    <w:p w14:paraId="11DAC55E" w14:textId="304F0E7F" w:rsidR="00E57EEB" w:rsidRPr="00E57EEB" w:rsidRDefault="00E57EEB" w:rsidP="00E211F4">
      <w:pPr>
        <w:spacing w:line="276" w:lineRule="auto"/>
        <w:ind w:firstLine="567"/>
        <w:rPr>
          <w:rFonts w:eastAsia="SimSun"/>
        </w:rPr>
      </w:pPr>
      <w:r w:rsidRPr="00E57EEB">
        <w:rPr>
          <w:rFonts w:eastAsia="SimSun"/>
        </w:rPr>
        <w:t>2.2.</w:t>
      </w:r>
      <w:r w:rsidR="00E211F4">
        <w:rPr>
          <w:rFonts w:eastAsia="SimSun"/>
        </w:rPr>
        <w:t>5</w:t>
      </w:r>
      <w:r w:rsidRPr="00E57EEB">
        <w:rPr>
          <w:rFonts w:eastAsia="SimSun"/>
        </w:rPr>
        <w:t>. хранить пароли доступа в секрете и придать им статус конфиденциальной информации;</w:t>
      </w:r>
    </w:p>
    <w:p w14:paraId="10D250D0" w14:textId="6E52E677" w:rsidR="00E57EEB" w:rsidRPr="00E57EEB" w:rsidRDefault="00E57EEB" w:rsidP="00E211F4">
      <w:pPr>
        <w:spacing w:line="276" w:lineRule="auto"/>
        <w:ind w:firstLine="567"/>
        <w:rPr>
          <w:rFonts w:eastAsia="SimSun"/>
        </w:rPr>
      </w:pPr>
      <w:r w:rsidRPr="00E57EEB">
        <w:rPr>
          <w:rFonts w:eastAsia="SimSun"/>
        </w:rPr>
        <w:t>2.2.</w:t>
      </w:r>
      <w:r w:rsidR="00E211F4">
        <w:rPr>
          <w:rFonts w:eastAsia="SimSun"/>
        </w:rPr>
        <w:t>6</w:t>
      </w:r>
      <w:r w:rsidRPr="00E57EEB">
        <w:rPr>
          <w:rFonts w:eastAsia="SimSun"/>
        </w:rPr>
        <w:t>. обеспечить размещение устройств ввода информации в ПО способом, исключающим ее несанкционированный просмотр;</w:t>
      </w:r>
    </w:p>
    <w:p w14:paraId="6F72EEBC" w14:textId="72B72EF7" w:rsidR="00E57EEB" w:rsidRPr="00E57EEB" w:rsidRDefault="00E57EEB" w:rsidP="00E211F4">
      <w:pPr>
        <w:spacing w:line="276" w:lineRule="auto"/>
        <w:ind w:firstLine="567"/>
        <w:rPr>
          <w:rFonts w:eastAsia="SimSun"/>
        </w:rPr>
      </w:pPr>
      <w:r w:rsidRPr="00E57EEB">
        <w:rPr>
          <w:rFonts w:eastAsia="SimSun"/>
        </w:rPr>
        <w:t>2.2.</w:t>
      </w:r>
      <w:r w:rsidR="00E211F4">
        <w:rPr>
          <w:rFonts w:eastAsia="SimSun"/>
        </w:rPr>
        <w:t>7</w:t>
      </w:r>
      <w:r w:rsidRPr="00E57EEB">
        <w:rPr>
          <w:rFonts w:eastAsia="SimSun"/>
        </w:rPr>
        <w:t xml:space="preserve">. в случае досрочного расторжения Договора или прекращения действия Договора, Лицензиат обязан произвести копирование всех своих данных на собственный ресурс до окончания срока действия прав. </w:t>
      </w:r>
    </w:p>
    <w:p w14:paraId="273DA4D3" w14:textId="0A37D055" w:rsidR="00E57EEB" w:rsidRPr="00E57EEB" w:rsidRDefault="00E57EEB" w:rsidP="00E211F4">
      <w:pPr>
        <w:spacing w:line="276" w:lineRule="auto"/>
        <w:ind w:firstLine="567"/>
        <w:rPr>
          <w:rFonts w:eastAsia="SimSun"/>
        </w:rPr>
      </w:pPr>
      <w:r w:rsidRPr="00E57EEB">
        <w:rPr>
          <w:rFonts w:eastAsia="SimSun"/>
        </w:rPr>
        <w:t>2.2.</w:t>
      </w:r>
      <w:r w:rsidR="00E211F4">
        <w:rPr>
          <w:rFonts w:eastAsia="SimSun"/>
        </w:rPr>
        <w:t>8</w:t>
      </w:r>
      <w:r w:rsidRPr="00E57EEB">
        <w:rPr>
          <w:rFonts w:eastAsia="SimSun"/>
        </w:rPr>
        <w:t>. не передавать полученную от Лицензиара информацию, связанную с исполнением обязательств по Договору третьим лицам и не использовать ее иным образом, способным привести к нанесению ущерба интересам Лицензиара.</w:t>
      </w:r>
    </w:p>
    <w:p w14:paraId="02E8F651" w14:textId="333E1A94" w:rsidR="00E57EEB" w:rsidRPr="00E57EEB" w:rsidRDefault="00E57EEB" w:rsidP="00E211F4">
      <w:pPr>
        <w:spacing w:line="276" w:lineRule="auto"/>
        <w:ind w:firstLine="567"/>
        <w:rPr>
          <w:rFonts w:eastAsia="SimSun"/>
        </w:rPr>
      </w:pPr>
      <w:r w:rsidRPr="00E57EEB">
        <w:rPr>
          <w:rFonts w:eastAsia="SimSun"/>
        </w:rPr>
        <w:t>2.2.</w:t>
      </w:r>
      <w:r w:rsidR="00E211F4">
        <w:rPr>
          <w:rFonts w:eastAsia="SimSun"/>
        </w:rPr>
        <w:t>9</w:t>
      </w:r>
      <w:r w:rsidRPr="00E57EEB">
        <w:rPr>
          <w:rFonts w:eastAsia="SimSun"/>
        </w:rPr>
        <w:t>. заключить договоры с контрагентами, указанными в Приложении №</w:t>
      </w:r>
      <w:r w:rsidR="002F1301">
        <w:rPr>
          <w:rFonts w:eastAsia="SimSun"/>
        </w:rPr>
        <w:t>3</w:t>
      </w:r>
      <w:r w:rsidRPr="00E57EEB">
        <w:rPr>
          <w:rFonts w:eastAsia="SimSun"/>
        </w:rPr>
        <w:t xml:space="preserve"> «Требования к внешним сервисам для запуска ПО». </w:t>
      </w:r>
      <w:r w:rsidR="008E158C">
        <w:rPr>
          <w:rFonts w:eastAsia="SimSun"/>
        </w:rPr>
        <w:br/>
      </w:r>
    </w:p>
    <w:p w14:paraId="3E3E35BA" w14:textId="67711A23" w:rsidR="00E57EEB" w:rsidRPr="00E57EEB" w:rsidRDefault="00E57EEB" w:rsidP="00E211F4">
      <w:pPr>
        <w:spacing w:line="276" w:lineRule="auto"/>
        <w:ind w:firstLine="567"/>
        <w:rPr>
          <w:rFonts w:eastAsia="SimSun"/>
        </w:rPr>
      </w:pPr>
      <w:r w:rsidRPr="00E57EEB">
        <w:rPr>
          <w:rFonts w:eastAsia="SimSun"/>
        </w:rPr>
        <w:t>2.3. Лицензиар вправе:</w:t>
      </w:r>
    </w:p>
    <w:p w14:paraId="739FF22B" w14:textId="4DCCBE41" w:rsidR="00E57EEB" w:rsidRPr="001A0F25" w:rsidRDefault="00E57EEB" w:rsidP="00E211F4">
      <w:pPr>
        <w:spacing w:line="276" w:lineRule="auto"/>
        <w:ind w:firstLine="567"/>
        <w:rPr>
          <w:rFonts w:eastAsia="SimSun"/>
        </w:rPr>
      </w:pPr>
      <w:r w:rsidRPr="00E57EEB">
        <w:rPr>
          <w:rFonts w:eastAsia="SimSun"/>
        </w:rPr>
        <w:t>2.3.1. требовать полного и своевременного исполнения денежных обязательств Лицензиатом в соответствии с условиями Договора</w:t>
      </w:r>
      <w:r w:rsidR="001A0F25">
        <w:rPr>
          <w:rFonts w:eastAsia="SimSun"/>
        </w:rPr>
        <w:t xml:space="preserve"> и Приложений</w:t>
      </w:r>
      <w:r w:rsidR="001A0F25" w:rsidRPr="001A0F25">
        <w:rPr>
          <w:rFonts w:eastAsia="SimSun"/>
        </w:rPr>
        <w:t>;</w:t>
      </w:r>
    </w:p>
    <w:p w14:paraId="5A1A450B" w14:textId="27187E51" w:rsidR="00E57EEB" w:rsidRPr="001A0F25" w:rsidRDefault="00E57EEB" w:rsidP="00E211F4">
      <w:pPr>
        <w:spacing w:line="276" w:lineRule="auto"/>
        <w:ind w:firstLine="567"/>
        <w:rPr>
          <w:rFonts w:eastAsia="SimSun"/>
        </w:rPr>
      </w:pPr>
      <w:r w:rsidRPr="00E57EEB">
        <w:rPr>
          <w:rFonts w:eastAsia="SimSun"/>
        </w:rPr>
        <w:t>2.3.2. для исполнения обязательств по предоставлению вычислительных мощностей и / или осуществлению доработок / модификаций ПО, оказанию сопутствующих услуг и выполнению работ, привлекать соисполнителей по своему выбору и без предварительного согласования с Лицензиатом</w:t>
      </w:r>
      <w:r w:rsidR="001A0F25" w:rsidRPr="001A0F25">
        <w:rPr>
          <w:rFonts w:eastAsia="SimSun"/>
        </w:rPr>
        <w:t>;</w:t>
      </w:r>
    </w:p>
    <w:p w14:paraId="3CD7A6B7" w14:textId="71B2AEE2" w:rsidR="00E57EEB" w:rsidRPr="001A0F25" w:rsidRDefault="00E57EEB" w:rsidP="00E211F4">
      <w:pPr>
        <w:spacing w:line="276" w:lineRule="auto"/>
        <w:ind w:firstLine="567"/>
        <w:rPr>
          <w:rFonts w:eastAsia="SimSun"/>
        </w:rPr>
      </w:pPr>
      <w:r w:rsidRPr="00E57EEB">
        <w:rPr>
          <w:rFonts w:eastAsia="SimSun"/>
        </w:rPr>
        <w:t>2.3.3. получать от Лицензиата информацию и документы, необходимые для выполнения своих обязательств по Договору</w:t>
      </w:r>
      <w:r w:rsidR="001A0F25" w:rsidRPr="001A0F25">
        <w:rPr>
          <w:rFonts w:eastAsia="SimSun"/>
        </w:rPr>
        <w:t>;</w:t>
      </w:r>
    </w:p>
    <w:p w14:paraId="38238DA7" w14:textId="6EEBFC8D" w:rsidR="00E57EEB" w:rsidRPr="001A0F25" w:rsidRDefault="00E57EEB" w:rsidP="00E211F4">
      <w:pPr>
        <w:spacing w:line="276" w:lineRule="auto"/>
        <w:ind w:firstLine="567"/>
        <w:rPr>
          <w:rFonts w:eastAsia="SimSun"/>
        </w:rPr>
      </w:pPr>
      <w:r w:rsidRPr="00E57EEB">
        <w:rPr>
          <w:rFonts w:eastAsia="SimSun"/>
        </w:rPr>
        <w:t>2.3.4. использовать созданный Лицензиатом на основе переданного Лицензиаром ПО продукт, включая все его составляющие, а также наименование Заказчика в целях продвижения портфолио Лицензиара, а Лицензиат предоставляет, неисключительную, бесплатную лицензию на воспроизведение, распространение, публичный показ созданного продукта на территории РФ на весь срок действия Договора</w:t>
      </w:r>
      <w:r w:rsidR="001A0F25" w:rsidRPr="001A0F25">
        <w:rPr>
          <w:rFonts w:eastAsia="SimSun"/>
        </w:rPr>
        <w:t>;</w:t>
      </w:r>
    </w:p>
    <w:p w14:paraId="46FE0AF9" w14:textId="37EE205C" w:rsidR="00E57EEB" w:rsidRPr="00E57EEB" w:rsidRDefault="00E57EEB" w:rsidP="00E211F4">
      <w:pPr>
        <w:spacing w:line="276" w:lineRule="auto"/>
        <w:ind w:firstLine="567"/>
        <w:rPr>
          <w:rFonts w:eastAsia="SimSun"/>
        </w:rPr>
      </w:pPr>
      <w:r w:rsidRPr="00E57EEB">
        <w:rPr>
          <w:rFonts w:eastAsia="SimSun"/>
        </w:rPr>
        <w:t>2.3.5. приостанавливать доступ к ПО (обслуживанию ПО на серверах), оказанию сопутствующих услуг или выполнению работ по Договору в случаях:</w:t>
      </w:r>
    </w:p>
    <w:p w14:paraId="1AF7BAFD" w14:textId="6772B34A" w:rsidR="00E57EEB" w:rsidRPr="001A0F25" w:rsidRDefault="00E57EEB" w:rsidP="00E211F4">
      <w:pPr>
        <w:spacing w:line="276" w:lineRule="auto"/>
        <w:ind w:firstLine="567"/>
        <w:rPr>
          <w:rFonts w:eastAsia="SimSun"/>
        </w:rPr>
      </w:pPr>
      <w:r w:rsidRPr="00E57EEB">
        <w:rPr>
          <w:rFonts w:eastAsia="SimSun"/>
        </w:rPr>
        <w:lastRenderedPageBreak/>
        <w:t>2.3.5.1 нарушения Лицензиатом сроков и / или размера исполнения денежных обязательств по Договору на срок более 10 (Десят</w:t>
      </w:r>
      <w:r w:rsidR="00A35035">
        <w:rPr>
          <w:rFonts w:eastAsia="SimSun"/>
        </w:rPr>
        <w:t>и</w:t>
      </w:r>
      <w:r w:rsidRPr="00E57EEB">
        <w:rPr>
          <w:rFonts w:eastAsia="SimSun"/>
        </w:rPr>
        <w:t>) рабочих дней</w:t>
      </w:r>
      <w:r w:rsidR="004E160B" w:rsidRPr="00C30E0A">
        <w:rPr>
          <w:rFonts w:eastAsia="SimSun"/>
        </w:rPr>
        <w:t xml:space="preserve"> </w:t>
      </w:r>
      <w:r w:rsidRPr="00E57EEB">
        <w:rPr>
          <w:rFonts w:eastAsia="SimSun"/>
        </w:rPr>
        <w:t>до момента поступления денежных средств на расчетный счет Лицензиара в полном объеме платежа в соответствии с порядком расчетов</w:t>
      </w:r>
      <w:r w:rsidR="001A0F25" w:rsidRPr="001A0F25">
        <w:rPr>
          <w:rFonts w:eastAsia="SimSun"/>
        </w:rPr>
        <w:t xml:space="preserve"> </w:t>
      </w:r>
      <w:r w:rsidR="001A0F25">
        <w:rPr>
          <w:rFonts w:eastAsia="SimSun"/>
        </w:rPr>
        <w:t>и видом Лицензии</w:t>
      </w:r>
      <w:r w:rsidR="001A0F25" w:rsidRPr="001A0F25">
        <w:rPr>
          <w:rFonts w:eastAsia="SimSun"/>
        </w:rPr>
        <w:t>;</w:t>
      </w:r>
    </w:p>
    <w:p w14:paraId="2CCD4F28" w14:textId="1E024955" w:rsidR="00E57EEB" w:rsidRPr="001A0F25" w:rsidRDefault="00E57EEB" w:rsidP="00E211F4">
      <w:pPr>
        <w:spacing w:line="276" w:lineRule="auto"/>
        <w:ind w:firstLine="567"/>
        <w:rPr>
          <w:rFonts w:eastAsia="SimSun"/>
        </w:rPr>
      </w:pPr>
      <w:r w:rsidRPr="00E57EEB">
        <w:rPr>
          <w:rFonts w:eastAsia="SimSun"/>
        </w:rPr>
        <w:t>2.3.5.2. непредставление Лицензиатом запрошенных Лицензиаром документов и информации, напрямую связанных с действием настоящего Договора или соответствующего доступа, если такой доступ требуется для исполнения обязательств</w:t>
      </w:r>
      <w:r w:rsidR="001A0F25" w:rsidRPr="001A0F25">
        <w:rPr>
          <w:rFonts w:eastAsia="SimSun"/>
        </w:rPr>
        <w:t>;</w:t>
      </w:r>
    </w:p>
    <w:p w14:paraId="5B6283CD" w14:textId="73A23375" w:rsidR="00E57EEB" w:rsidRPr="001A0F25" w:rsidRDefault="00E57EEB" w:rsidP="00E211F4">
      <w:pPr>
        <w:spacing w:line="276" w:lineRule="auto"/>
        <w:ind w:firstLine="567"/>
        <w:rPr>
          <w:rFonts w:eastAsia="SimSun"/>
        </w:rPr>
      </w:pPr>
      <w:r w:rsidRPr="00E57EEB">
        <w:rPr>
          <w:rFonts w:eastAsia="SimSun"/>
        </w:rPr>
        <w:t>2.3.5.3. если Лицензиаром установлен факт наличия атак на ПО, он вправе ограничить трафик к такому ПО в отношении Лицензиата и / или его конечных пользователей для обеспечения защиты модуля, Лицензиата и конечных потребителей до периода устранения соответствующих обстоятельств</w:t>
      </w:r>
      <w:r w:rsidR="001A0F25" w:rsidRPr="001A0F25">
        <w:rPr>
          <w:rFonts w:eastAsia="SimSun"/>
        </w:rPr>
        <w:t>;</w:t>
      </w:r>
    </w:p>
    <w:p w14:paraId="6D673A3E" w14:textId="309CFD5A" w:rsidR="00E57EEB" w:rsidRPr="00DE6237" w:rsidRDefault="00E57EEB" w:rsidP="00E211F4">
      <w:pPr>
        <w:tabs>
          <w:tab w:val="left" w:pos="709"/>
        </w:tabs>
        <w:spacing w:line="276" w:lineRule="auto"/>
        <w:ind w:firstLine="567"/>
        <w:rPr>
          <w:rFonts w:eastAsia="SimSun"/>
        </w:rPr>
      </w:pPr>
      <w:r w:rsidRPr="00E57EEB">
        <w:rPr>
          <w:rFonts w:eastAsia="SimSun"/>
        </w:rPr>
        <w:t>2.3.6. в случае существенного нарушения Лицензиатом условий (способов) использования ПО, указанных в п.2.4.1</w:t>
      </w:r>
      <w:r w:rsidR="00C30E0A" w:rsidRPr="00C30E0A">
        <w:rPr>
          <w:rFonts w:eastAsia="SimSun"/>
        </w:rPr>
        <w:t xml:space="preserve">, 2.5. </w:t>
      </w:r>
      <w:r w:rsidRPr="00E57EEB">
        <w:rPr>
          <w:rFonts w:eastAsia="SimSun"/>
        </w:rPr>
        <w:t xml:space="preserve"> Договора, а также в случаях просрочки оплаты</w:t>
      </w:r>
      <w:r w:rsidR="00A35035">
        <w:rPr>
          <w:rFonts w:eastAsia="SimSun"/>
        </w:rPr>
        <w:t xml:space="preserve"> любых</w:t>
      </w:r>
      <w:r w:rsidRPr="00E57EEB">
        <w:rPr>
          <w:rFonts w:eastAsia="SimSun"/>
        </w:rPr>
        <w:t xml:space="preserve"> платежей, предусмотренных настоящим Договором</w:t>
      </w:r>
      <w:r w:rsidR="00C30E0A">
        <w:rPr>
          <w:rFonts w:eastAsia="SimSun"/>
        </w:rPr>
        <w:t>,</w:t>
      </w:r>
      <w:r w:rsidRPr="00E57EEB">
        <w:rPr>
          <w:rFonts w:eastAsia="SimSun"/>
        </w:rPr>
        <w:t xml:space="preserve"> более, чем на 30 (тридцать) календарных дней, отказаться от Договора в одностороннем внесудебном порядке. </w:t>
      </w:r>
      <w:r w:rsidR="001A0F25" w:rsidRPr="00DE6237">
        <w:rPr>
          <w:rFonts w:eastAsia="SimSun"/>
        </w:rPr>
        <w:br/>
      </w:r>
    </w:p>
    <w:p w14:paraId="2C325682" w14:textId="790492CB" w:rsidR="00E57EEB" w:rsidRPr="00E57EEB" w:rsidRDefault="00E57EEB" w:rsidP="00E211F4">
      <w:pPr>
        <w:tabs>
          <w:tab w:val="left" w:pos="709"/>
        </w:tabs>
        <w:spacing w:line="276" w:lineRule="auto"/>
        <w:ind w:firstLine="567"/>
        <w:rPr>
          <w:rFonts w:eastAsia="SimSun"/>
        </w:rPr>
      </w:pPr>
      <w:r w:rsidRPr="00E57EEB">
        <w:rPr>
          <w:rFonts w:eastAsia="SimSun"/>
        </w:rPr>
        <w:t xml:space="preserve">2.4. Лицензиат </w:t>
      </w:r>
      <w:r w:rsidR="008E158C">
        <w:rPr>
          <w:rFonts w:eastAsia="SimSun"/>
        </w:rPr>
        <w:t>в</w:t>
      </w:r>
      <w:r w:rsidRPr="00E57EEB">
        <w:rPr>
          <w:rFonts w:eastAsia="SimSun"/>
        </w:rPr>
        <w:t>прав</w:t>
      </w:r>
      <w:r w:rsidR="008E158C">
        <w:rPr>
          <w:rFonts w:eastAsia="SimSun"/>
        </w:rPr>
        <w:t>е</w:t>
      </w:r>
      <w:r w:rsidRPr="00E57EEB">
        <w:rPr>
          <w:rFonts w:eastAsia="SimSun"/>
        </w:rPr>
        <w:t>:</w:t>
      </w:r>
    </w:p>
    <w:p w14:paraId="222D87FA" w14:textId="00A617EC" w:rsidR="00E57EEB" w:rsidRPr="00E57EEB" w:rsidRDefault="00E57EEB" w:rsidP="00E211F4">
      <w:pPr>
        <w:tabs>
          <w:tab w:val="left" w:pos="709"/>
        </w:tabs>
        <w:spacing w:line="276" w:lineRule="auto"/>
        <w:ind w:firstLine="567"/>
        <w:rPr>
          <w:rFonts w:eastAsia="SimSun"/>
        </w:rPr>
      </w:pPr>
      <w:r w:rsidRPr="00E57EEB">
        <w:rPr>
          <w:rFonts w:eastAsia="SimSun"/>
        </w:rPr>
        <w:t>2.4.1. Использовать ПО следующими способами</w:t>
      </w:r>
      <w:r w:rsidR="00E211F4">
        <w:rPr>
          <w:rFonts w:eastAsia="SimSun"/>
        </w:rPr>
        <w:t>, если это предусмотрено соответствующим видом Лицензии</w:t>
      </w:r>
      <w:r w:rsidRPr="00E57EEB">
        <w:rPr>
          <w:rFonts w:eastAsia="SimSun"/>
        </w:rPr>
        <w:t>:</w:t>
      </w:r>
    </w:p>
    <w:p w14:paraId="47C657FD" w14:textId="77777777" w:rsidR="00E57EEB" w:rsidRPr="00E57EEB" w:rsidRDefault="00E57EEB" w:rsidP="00E211F4">
      <w:pPr>
        <w:tabs>
          <w:tab w:val="left" w:pos="709"/>
        </w:tabs>
        <w:spacing w:line="276" w:lineRule="auto"/>
        <w:ind w:firstLine="567"/>
        <w:rPr>
          <w:rFonts w:eastAsia="SimSun"/>
        </w:rPr>
      </w:pPr>
      <w:r w:rsidRPr="00E57EEB">
        <w:rPr>
          <w:rFonts w:eastAsia="SimSun"/>
        </w:rPr>
        <w:t>2.4.1.1. осуществлять действия, необходимые для функционирования ПО, в том числе, запись и хранение в памяти ЭВМ, воспроизведение графической части (рабочего интерфейса) на экране персонального компьютера, внесение в ПО настроек в целях его соответствующего функционирования;</w:t>
      </w:r>
    </w:p>
    <w:p w14:paraId="1F2A5A68" w14:textId="77777777" w:rsidR="00E57EEB" w:rsidRPr="00E57EEB" w:rsidRDefault="00E57EEB" w:rsidP="00E211F4">
      <w:pPr>
        <w:tabs>
          <w:tab w:val="left" w:pos="709"/>
        </w:tabs>
        <w:spacing w:line="276" w:lineRule="auto"/>
        <w:ind w:firstLine="567"/>
        <w:rPr>
          <w:rFonts w:eastAsia="SimSun"/>
        </w:rPr>
      </w:pPr>
      <w:r w:rsidRPr="00E57EEB">
        <w:rPr>
          <w:rFonts w:eastAsia="SimSun"/>
        </w:rPr>
        <w:t>2.4.1.2. производить интеграцию ПО с внешними информационными системами, программами ЭВМ и базами данных;</w:t>
      </w:r>
    </w:p>
    <w:p w14:paraId="36DB04EC" w14:textId="77777777" w:rsidR="00E57EEB" w:rsidRPr="00E57EEB" w:rsidRDefault="00E57EEB" w:rsidP="00E211F4">
      <w:pPr>
        <w:spacing w:line="276" w:lineRule="auto"/>
        <w:ind w:firstLine="567"/>
        <w:rPr>
          <w:rFonts w:eastAsia="SimSun"/>
        </w:rPr>
      </w:pPr>
      <w:r w:rsidRPr="00E57EEB">
        <w:rPr>
          <w:rFonts w:eastAsia="SimSun"/>
        </w:rPr>
        <w:t>2.4.1.3. изготовлять копии ПО для архивных целей;</w:t>
      </w:r>
    </w:p>
    <w:p w14:paraId="0B58B3F8" w14:textId="7EF058BA" w:rsidR="00E57EEB" w:rsidRPr="00E57EEB" w:rsidRDefault="00E57EEB" w:rsidP="00E211F4">
      <w:pPr>
        <w:spacing w:line="276" w:lineRule="auto"/>
        <w:ind w:firstLine="567"/>
        <w:rPr>
          <w:rFonts w:eastAsia="SimSun"/>
        </w:rPr>
      </w:pPr>
      <w:r w:rsidRPr="00E57EEB">
        <w:rPr>
          <w:rFonts w:eastAsia="SimSun"/>
        </w:rPr>
        <w:t xml:space="preserve">2.4.1.4. адаптировать, модифицировать (перерабатывать) и дорабатывать </w:t>
      </w:r>
      <w:r w:rsidR="006E2C03" w:rsidRPr="00E57EEB">
        <w:rPr>
          <w:rFonts w:eastAsia="SimSun"/>
        </w:rPr>
        <w:t>ПО при условии, если</w:t>
      </w:r>
      <w:r w:rsidRPr="00E57EEB">
        <w:rPr>
          <w:rFonts w:eastAsia="SimSun"/>
        </w:rPr>
        <w:t xml:space="preserve"> такое право предоставлено видом лицензии (см. Приложение № </w:t>
      </w:r>
      <w:r w:rsidR="001A0F25" w:rsidRPr="001A0F25">
        <w:rPr>
          <w:rFonts w:eastAsia="SimSun"/>
        </w:rPr>
        <w:t>2</w:t>
      </w:r>
      <w:r w:rsidRPr="00E57EEB">
        <w:rPr>
          <w:rFonts w:eastAsia="SimSun"/>
        </w:rPr>
        <w:t>), выбранным Лицензиатом, но с обязательным соблюдением ограничений, предусмотренных Договором.</w:t>
      </w:r>
      <w:r w:rsidR="00E211F4">
        <w:rPr>
          <w:rFonts w:eastAsia="SimSun"/>
        </w:rPr>
        <w:br/>
      </w:r>
    </w:p>
    <w:p w14:paraId="64FCE996" w14:textId="77777777" w:rsidR="00E57EEB" w:rsidRPr="00E57EEB" w:rsidRDefault="00E57EEB" w:rsidP="00E211F4">
      <w:pPr>
        <w:spacing w:line="276" w:lineRule="auto"/>
        <w:ind w:firstLine="567"/>
        <w:rPr>
          <w:rFonts w:eastAsia="SimSun"/>
        </w:rPr>
      </w:pPr>
      <w:r w:rsidRPr="00E57EEB">
        <w:rPr>
          <w:rFonts w:eastAsia="SimSun"/>
        </w:rPr>
        <w:t>2.5. Лицензиат не имеет права:</w:t>
      </w:r>
    </w:p>
    <w:p w14:paraId="559A1E0C" w14:textId="6AEB0695" w:rsidR="00E57EEB" w:rsidRPr="0094351C" w:rsidRDefault="00E57EEB" w:rsidP="00E211F4">
      <w:pPr>
        <w:spacing w:line="276" w:lineRule="auto"/>
        <w:ind w:firstLine="567"/>
        <w:rPr>
          <w:rFonts w:eastAsia="SimSun"/>
          <w:highlight w:val="yellow"/>
        </w:rPr>
      </w:pPr>
      <w:r w:rsidRPr="00E57EEB">
        <w:rPr>
          <w:rFonts w:eastAsia="SimSun"/>
        </w:rPr>
        <w:t xml:space="preserve">2.5.1. </w:t>
      </w:r>
      <w:r w:rsidR="001A0F25">
        <w:rPr>
          <w:rFonts w:eastAsia="SimSun"/>
        </w:rPr>
        <w:t xml:space="preserve">копировать, </w:t>
      </w:r>
      <w:r w:rsidR="0094351C">
        <w:rPr>
          <w:rFonts w:eastAsia="SimSun"/>
        </w:rPr>
        <w:t>размножать,</w:t>
      </w:r>
      <w:r w:rsidRPr="00E57EEB">
        <w:rPr>
          <w:rFonts w:eastAsia="SimSun"/>
        </w:rPr>
        <w:t xml:space="preserve"> самостоятельно устанавливать или использовать ПО</w:t>
      </w:r>
      <w:r w:rsidR="0094351C">
        <w:rPr>
          <w:rFonts w:eastAsia="SimSun"/>
        </w:rPr>
        <w:t>, если это не предусмотрено видом лицензии или отдельным Договором</w:t>
      </w:r>
      <w:r w:rsidR="0094351C" w:rsidRPr="0094351C">
        <w:rPr>
          <w:rFonts w:eastAsia="SimSun"/>
        </w:rPr>
        <w:t>;</w:t>
      </w:r>
    </w:p>
    <w:p w14:paraId="147F842F" w14:textId="284432D0" w:rsidR="00E57EEB" w:rsidRPr="00E211F4" w:rsidRDefault="00E57EEB" w:rsidP="00E211F4">
      <w:pPr>
        <w:spacing w:line="276" w:lineRule="auto"/>
        <w:ind w:firstLine="567"/>
        <w:rPr>
          <w:rFonts w:eastAsia="SimSun"/>
        </w:rPr>
      </w:pPr>
      <w:r w:rsidRPr="00E57EEB">
        <w:rPr>
          <w:rFonts w:eastAsia="SimSun"/>
        </w:rPr>
        <w:t>2.5.2. воспроизводить и распространять программное обеспечение любыми способами, не предусмотренными Договором</w:t>
      </w:r>
      <w:r w:rsidR="00E211F4" w:rsidRPr="00E211F4">
        <w:rPr>
          <w:rFonts w:eastAsia="SimSun"/>
        </w:rPr>
        <w:t>;</w:t>
      </w:r>
    </w:p>
    <w:p w14:paraId="7AFEC009" w14:textId="443F7744" w:rsidR="00E57EEB" w:rsidRPr="00E211F4" w:rsidRDefault="00E57EEB" w:rsidP="00E211F4">
      <w:pPr>
        <w:spacing w:line="276" w:lineRule="auto"/>
        <w:ind w:firstLine="567"/>
        <w:rPr>
          <w:rFonts w:eastAsia="SimSun"/>
        </w:rPr>
      </w:pPr>
      <w:r w:rsidRPr="00E57EEB">
        <w:rPr>
          <w:rFonts w:eastAsia="SimSun"/>
        </w:rPr>
        <w:t>2.5.3. создавать любое программное обеспечение, продукты и сервисы с использованием ПО и входящих в ее состав иных объектов интеллектуальной собственности, за исключением случаев, установленных Договором и случаев, предусмотренных выбранным видом лицензии</w:t>
      </w:r>
      <w:r w:rsidR="00E211F4" w:rsidRPr="00E211F4">
        <w:rPr>
          <w:rFonts w:eastAsia="SimSun"/>
        </w:rPr>
        <w:t>;</w:t>
      </w:r>
    </w:p>
    <w:p w14:paraId="1A1A059E" w14:textId="18DC6976" w:rsidR="00E57EEB" w:rsidRPr="00E211F4" w:rsidRDefault="00E57EEB" w:rsidP="00E211F4">
      <w:pPr>
        <w:spacing w:line="276" w:lineRule="auto"/>
        <w:ind w:firstLine="567"/>
        <w:rPr>
          <w:rFonts w:eastAsia="SimSun"/>
        </w:rPr>
      </w:pPr>
      <w:r w:rsidRPr="00E57EEB">
        <w:rPr>
          <w:rFonts w:eastAsia="SimSun"/>
        </w:rPr>
        <w:t>2.5.4. модифицировать и переделывать ПО и входящие в его состав иные объекты интеллектуальной собственности любыми способами и в любых целях, за исключением случаев, установленных Договором и случаев, предусмотренных выбранным видом лицензии</w:t>
      </w:r>
      <w:r w:rsidR="00E211F4" w:rsidRPr="00E211F4">
        <w:rPr>
          <w:rFonts w:eastAsia="SimSun"/>
        </w:rPr>
        <w:t>;</w:t>
      </w:r>
    </w:p>
    <w:p w14:paraId="22236641" w14:textId="5E264B23" w:rsidR="00E57EEB" w:rsidRDefault="00E57EEB" w:rsidP="00E211F4">
      <w:pPr>
        <w:spacing w:line="276" w:lineRule="auto"/>
        <w:ind w:firstLine="567"/>
        <w:rPr>
          <w:rFonts w:eastAsia="SimSun"/>
        </w:rPr>
      </w:pPr>
      <w:r w:rsidRPr="00E57EEB">
        <w:rPr>
          <w:rFonts w:eastAsia="SimSun"/>
        </w:rPr>
        <w:t>2.5.5. удалять или изменять в ПО любую информацию о правах Лицензиара на нее.</w:t>
      </w:r>
    </w:p>
    <w:p w14:paraId="3CE3AC57" w14:textId="77777777" w:rsidR="00E211F4" w:rsidRPr="00C30E0A" w:rsidRDefault="00E211F4" w:rsidP="00E211F4">
      <w:pPr>
        <w:spacing w:line="276" w:lineRule="auto"/>
        <w:ind w:firstLine="567"/>
        <w:rPr>
          <w:rFonts w:eastAsia="SimSun"/>
        </w:rPr>
      </w:pPr>
    </w:p>
    <w:p w14:paraId="554696CA" w14:textId="77777777" w:rsidR="00E57EEB" w:rsidRDefault="00E57EEB" w:rsidP="00E211F4">
      <w:pPr>
        <w:spacing w:line="276" w:lineRule="auto"/>
        <w:ind w:firstLine="567"/>
      </w:pPr>
    </w:p>
    <w:p w14:paraId="53472702" w14:textId="63456D6C" w:rsidR="0006531E" w:rsidRDefault="004221B5" w:rsidP="00E211F4">
      <w:pPr>
        <w:spacing w:line="276" w:lineRule="auto"/>
        <w:ind w:firstLine="567"/>
        <w:rPr>
          <w:b/>
          <w:color w:val="000000"/>
        </w:rPr>
      </w:pPr>
      <w:bookmarkStart w:id="3" w:name="_1fob9te" w:colFirst="0" w:colLast="0"/>
      <w:bookmarkEnd w:id="3"/>
      <w:r>
        <w:rPr>
          <w:b/>
        </w:rPr>
        <w:t xml:space="preserve">3. </w:t>
      </w:r>
      <w:r w:rsidR="00FD2951">
        <w:rPr>
          <w:b/>
        </w:rPr>
        <w:t xml:space="preserve">СРОКИ И ПОРЯДОК </w:t>
      </w:r>
      <w:r>
        <w:rPr>
          <w:b/>
          <w:color w:val="000000"/>
        </w:rPr>
        <w:t>ПЕРЕДАЧ</w:t>
      </w:r>
      <w:r w:rsidR="00FD2951">
        <w:rPr>
          <w:b/>
          <w:color w:val="000000"/>
        </w:rPr>
        <w:t>И</w:t>
      </w:r>
      <w:r>
        <w:rPr>
          <w:b/>
          <w:color w:val="000000"/>
        </w:rPr>
        <w:t xml:space="preserve"> ПРАВ</w:t>
      </w:r>
      <w:r>
        <w:rPr>
          <w:b/>
        </w:rPr>
        <w:t xml:space="preserve">А ИСПОЛЬЗОВАНИЯ </w:t>
      </w:r>
      <w:r>
        <w:rPr>
          <w:b/>
          <w:color w:val="000000"/>
        </w:rPr>
        <w:t>ПО</w:t>
      </w:r>
    </w:p>
    <w:p w14:paraId="296D72B9" w14:textId="77777777" w:rsidR="0006531E" w:rsidRPr="0006531E" w:rsidRDefault="0006531E" w:rsidP="00E211F4">
      <w:pPr>
        <w:spacing w:line="276" w:lineRule="auto"/>
        <w:ind w:firstLine="567"/>
        <w:rPr>
          <w:b/>
          <w:color w:val="000000"/>
        </w:rPr>
      </w:pPr>
    </w:p>
    <w:p w14:paraId="094C7625" w14:textId="055756AF" w:rsidR="0098458F" w:rsidRDefault="004221B5" w:rsidP="00E211F4">
      <w:pPr>
        <w:spacing w:line="276" w:lineRule="auto"/>
        <w:ind w:firstLine="567"/>
      </w:pPr>
      <w:r>
        <w:rPr>
          <w:color w:val="000000"/>
        </w:rPr>
        <w:lastRenderedPageBreak/>
        <w:t>3.1. Передача Лицензиату права использования ПО осуществляется путем</w:t>
      </w:r>
      <w:r w:rsidR="0098458F">
        <w:rPr>
          <w:color w:val="000000"/>
        </w:rPr>
        <w:t xml:space="preserve"> </w:t>
      </w:r>
      <w:r>
        <w:t>передачи установочных файлов ПО</w:t>
      </w:r>
      <w:r w:rsidR="0098458F">
        <w:t xml:space="preserve">, </w:t>
      </w:r>
      <w:r>
        <w:t>код</w:t>
      </w:r>
      <w:r w:rsidR="0098458F">
        <w:t>ов</w:t>
      </w:r>
      <w:r>
        <w:t xml:space="preserve"> активации</w:t>
      </w:r>
      <w:r w:rsidR="0098458F">
        <w:t xml:space="preserve"> и предоставлением доступов к ПО.</w:t>
      </w:r>
    </w:p>
    <w:p w14:paraId="7747095E" w14:textId="5AC69E6B" w:rsidR="0098458F" w:rsidRPr="002D3C8F" w:rsidRDefault="0098458F" w:rsidP="00E211F4">
      <w:pPr>
        <w:spacing w:line="276" w:lineRule="auto"/>
        <w:ind w:firstLine="567"/>
        <w:rPr>
          <w:color w:val="000000"/>
        </w:rPr>
      </w:pPr>
      <w:r>
        <w:t>3.</w:t>
      </w:r>
      <w:r w:rsidR="00DE278C">
        <w:t xml:space="preserve">2. </w:t>
      </w:r>
      <w:r>
        <w:t xml:space="preserve"> Передача </w:t>
      </w:r>
      <w:r w:rsidR="004C06E3">
        <w:t>осуществляется Лицензиа</w:t>
      </w:r>
      <w:r w:rsidR="00FE1DBE">
        <w:t>р</w:t>
      </w:r>
      <w:r w:rsidR="004C06E3">
        <w:t xml:space="preserve">ом </w:t>
      </w:r>
      <w:r>
        <w:t>в сроки, предусмотренные для данного вида лицензии</w:t>
      </w:r>
      <w:r w:rsidR="00C13A8E" w:rsidRPr="00C13A8E">
        <w:t xml:space="preserve"> (</w:t>
      </w:r>
      <w:r w:rsidR="00C13A8E">
        <w:t>см.Приложение №2 «Виды лицензий»»)</w:t>
      </w:r>
      <w:r>
        <w:t>, отчет которых начинается сразу</w:t>
      </w:r>
      <w:r w:rsidR="004C06E3" w:rsidRPr="004C06E3">
        <w:t xml:space="preserve"> после оплаты </w:t>
      </w:r>
      <w:r w:rsidR="004C06E3">
        <w:t>Лицензиа</w:t>
      </w:r>
      <w:r w:rsidR="00FE1DBE">
        <w:t>т</w:t>
      </w:r>
      <w:r w:rsidR="004C06E3">
        <w:t xml:space="preserve">ом первого </w:t>
      </w:r>
      <w:r w:rsidR="004C06E3" w:rsidRPr="004C06E3">
        <w:t>авансового</w:t>
      </w:r>
      <w:r w:rsidR="004C06E3">
        <w:t xml:space="preserve"> </w:t>
      </w:r>
      <w:r w:rsidR="005F007C">
        <w:t xml:space="preserve">лицензионного </w:t>
      </w:r>
      <w:r w:rsidR="004C06E3">
        <w:t xml:space="preserve">платежа в </w:t>
      </w:r>
      <w:r w:rsidR="004C06E3" w:rsidRPr="005F007C">
        <w:t>соответствии с п.</w:t>
      </w:r>
      <w:r w:rsidR="00DE278C">
        <w:t>5</w:t>
      </w:r>
      <w:r w:rsidR="00D6266E">
        <w:t>.1</w:t>
      </w:r>
      <w:r w:rsidR="00DE278C">
        <w:t xml:space="preserve"> </w:t>
      </w:r>
      <w:r w:rsidR="004C06E3">
        <w:t>Договора</w:t>
      </w:r>
      <w:r w:rsidR="00DE278C">
        <w:t xml:space="preserve">, и одновременного выполнения Лицензиатом требований, предусмотренных Приложением №3 </w:t>
      </w:r>
      <w:r w:rsidR="00C13A8E">
        <w:rPr>
          <w:color w:val="000000"/>
        </w:rPr>
        <w:t xml:space="preserve">«Требования к внешним сервисам для запуска ПО» </w:t>
      </w:r>
      <w:r w:rsidR="00DE278C">
        <w:t>и п</w:t>
      </w:r>
      <w:r w:rsidR="00C13A8E">
        <w:t>. 3.3 и 3.4 настоящего Договора.</w:t>
      </w:r>
      <w:r>
        <w:br/>
      </w:r>
      <w:r>
        <w:br/>
        <w:t xml:space="preserve">          3.</w:t>
      </w:r>
      <w:r w:rsidR="00DE278C">
        <w:t>3</w:t>
      </w:r>
      <w:r>
        <w:t xml:space="preserve">. Передача ПО выполняется </w:t>
      </w:r>
      <w:r w:rsidR="004221B5">
        <w:t>одним из следующих способов по согласованию Сторон:</w:t>
      </w:r>
    </w:p>
    <w:p w14:paraId="77F0935D" w14:textId="3A6F395F" w:rsidR="0098458F" w:rsidRPr="0098458F" w:rsidRDefault="00AB004B" w:rsidP="00E211F4">
      <w:pPr>
        <w:pStyle w:val="ac"/>
        <w:numPr>
          <w:ilvl w:val="0"/>
          <w:numId w:val="8"/>
        </w:numPr>
        <w:spacing w:line="276" w:lineRule="auto"/>
        <w:rPr>
          <w:color w:val="000000"/>
        </w:rPr>
      </w:pPr>
      <w:r w:rsidRPr="00AB004B">
        <w:t xml:space="preserve"> </w:t>
      </w:r>
      <w:r>
        <w:t xml:space="preserve">Для лицензий типа </w:t>
      </w:r>
      <w:r>
        <w:rPr>
          <w:lang w:val="en-US"/>
        </w:rPr>
        <w:t>Smart</w:t>
      </w:r>
      <w:r w:rsidRPr="00AB004B">
        <w:t xml:space="preserve"> </w:t>
      </w:r>
      <w:r>
        <w:t xml:space="preserve">и </w:t>
      </w:r>
      <w:r>
        <w:rPr>
          <w:lang w:val="en-US"/>
        </w:rPr>
        <w:t>Enterprise</w:t>
      </w:r>
      <w:r w:rsidRPr="00AB004B">
        <w:t xml:space="preserve"> </w:t>
      </w:r>
      <w:r w:rsidR="004221B5">
        <w:t xml:space="preserve">выгрузка </w:t>
      </w:r>
      <w:r w:rsidR="00FE1DBE">
        <w:t xml:space="preserve">кода </w:t>
      </w:r>
      <w:r w:rsidR="004221B5">
        <w:t xml:space="preserve">в репозитарий типа </w:t>
      </w:r>
      <w:proofErr w:type="spellStart"/>
      <w:r w:rsidR="004221B5">
        <w:t>Gitlab</w:t>
      </w:r>
      <w:proofErr w:type="spellEnd"/>
      <w:r w:rsidR="004221B5">
        <w:t xml:space="preserve"> (</w:t>
      </w:r>
      <w:proofErr w:type="spellStart"/>
      <w:r w:rsidR="004221B5">
        <w:t>гитлаб</w:t>
      </w:r>
      <w:proofErr w:type="spellEnd"/>
      <w:r w:rsidR="004221B5">
        <w:t xml:space="preserve">) </w:t>
      </w:r>
      <w:r w:rsidR="00FE1DBE">
        <w:t xml:space="preserve">на стороне Лицензиата </w:t>
      </w:r>
      <w:r w:rsidR="004221B5">
        <w:t>или иной системы хранения кода, согласованной Сторонами</w:t>
      </w:r>
      <w:r w:rsidR="00FE1DBE">
        <w:t xml:space="preserve"> и последующая настройка всего Функционала ПО</w:t>
      </w:r>
      <w:r w:rsidR="004221B5">
        <w:t>;</w:t>
      </w:r>
    </w:p>
    <w:p w14:paraId="1D22A532" w14:textId="5D1D0239" w:rsidR="0098458F" w:rsidRPr="0098458F" w:rsidRDefault="00AB004B" w:rsidP="00E211F4">
      <w:pPr>
        <w:pStyle w:val="ac"/>
        <w:numPr>
          <w:ilvl w:val="0"/>
          <w:numId w:val="8"/>
        </w:numPr>
        <w:spacing w:line="276" w:lineRule="auto"/>
        <w:rPr>
          <w:color w:val="000000"/>
        </w:rPr>
      </w:pPr>
      <w:r>
        <w:t xml:space="preserve">Для лицензии типа </w:t>
      </w:r>
      <w:r>
        <w:rPr>
          <w:lang w:val="en-US"/>
        </w:rPr>
        <w:t>SaaS</w:t>
      </w:r>
      <w:r w:rsidRPr="00AB004B">
        <w:t xml:space="preserve"> </w:t>
      </w:r>
      <w:r w:rsidR="00FE1DBE">
        <w:t>разворачивание всего ПО на серверах Лицензиара и предоставление логинов и паролей (доступов) для начала функционирования ПО согласно Функциональному Описанию</w:t>
      </w:r>
      <w:r w:rsidR="0098458F">
        <w:t>;</w:t>
      </w:r>
      <w:r w:rsidR="00FE1DBE">
        <w:t xml:space="preserve"> </w:t>
      </w:r>
    </w:p>
    <w:p w14:paraId="47BFCBDB" w14:textId="4020F95D" w:rsidR="00EC73E3" w:rsidRPr="0098458F" w:rsidRDefault="00AB004B" w:rsidP="00E211F4">
      <w:pPr>
        <w:pStyle w:val="ac"/>
        <w:numPr>
          <w:ilvl w:val="0"/>
          <w:numId w:val="8"/>
        </w:numPr>
        <w:spacing w:line="276" w:lineRule="auto"/>
        <w:rPr>
          <w:color w:val="000000"/>
        </w:rPr>
      </w:pPr>
      <w:r>
        <w:rPr>
          <w:color w:val="000000"/>
        </w:rPr>
        <w:t xml:space="preserve">Для иных видов лицензий </w:t>
      </w:r>
      <w:r w:rsidR="004221B5" w:rsidRPr="0098458F">
        <w:rPr>
          <w:color w:val="000000"/>
        </w:rPr>
        <w:t xml:space="preserve">путем предоставления доступа </w:t>
      </w:r>
      <w:r w:rsidR="00FE1DBE" w:rsidRPr="0098458F">
        <w:rPr>
          <w:color w:val="000000"/>
        </w:rPr>
        <w:t xml:space="preserve">к исходному коду </w:t>
      </w:r>
      <w:r w:rsidR="004221B5" w:rsidRPr="0098458F">
        <w:rPr>
          <w:color w:val="000000"/>
        </w:rPr>
        <w:t>с возможностью скачивания установочных файлов ПО</w:t>
      </w:r>
      <w:r w:rsidR="0098458F" w:rsidRPr="0098458F">
        <w:rPr>
          <w:color w:val="000000"/>
        </w:rPr>
        <w:t xml:space="preserve"> </w:t>
      </w:r>
      <w:r w:rsidR="0098458F">
        <w:t>и последующая настройка всего Функционала ПО</w:t>
      </w:r>
      <w:r w:rsidR="0098458F" w:rsidRPr="0098458F">
        <w:rPr>
          <w:color w:val="000000"/>
        </w:rPr>
        <w:t>.</w:t>
      </w:r>
      <w:r w:rsidR="0098458F" w:rsidRPr="0098458F">
        <w:rPr>
          <w:color w:val="000000"/>
        </w:rPr>
        <w:br/>
      </w:r>
    </w:p>
    <w:p w14:paraId="7A26678D" w14:textId="6320412C" w:rsidR="00EC73E3" w:rsidRDefault="004221B5" w:rsidP="00E211F4">
      <w:pPr>
        <w:spacing w:line="276" w:lineRule="auto"/>
        <w:ind w:firstLine="567"/>
        <w:rPr>
          <w:color w:val="000000"/>
        </w:rPr>
      </w:pPr>
      <w:r>
        <w:t>3.</w:t>
      </w:r>
      <w:r w:rsidR="00DE278C">
        <w:t>4</w:t>
      </w:r>
      <w:r>
        <w:t xml:space="preserve">. </w:t>
      </w:r>
      <w:r w:rsidR="00AB004B">
        <w:t xml:space="preserve">Для лицензий типа </w:t>
      </w:r>
      <w:r w:rsidR="00AB004B">
        <w:rPr>
          <w:lang w:val="en-US"/>
        </w:rPr>
        <w:t>Smart</w:t>
      </w:r>
      <w:r w:rsidR="00AB004B" w:rsidRPr="00AB004B">
        <w:t xml:space="preserve"> </w:t>
      </w:r>
      <w:r w:rsidR="00AB004B">
        <w:t xml:space="preserve">и </w:t>
      </w:r>
      <w:r w:rsidR="00AB004B">
        <w:rPr>
          <w:lang w:val="en-US"/>
        </w:rPr>
        <w:t>Enterprise</w:t>
      </w:r>
      <w:r w:rsidR="00AB004B" w:rsidRPr="00AB004B">
        <w:t xml:space="preserve"> </w:t>
      </w:r>
      <w:r>
        <w:rPr>
          <w:color w:val="000000"/>
        </w:rPr>
        <w:t>Лицензиат обязан создать учетную запись в соответствующем хранилище кода и обеспечить доступ Лицензиару в нужном объеме учетных записей (логинов и паролей), необходимых для исполнения обязательств</w:t>
      </w:r>
      <w:r w:rsidR="00DE278C">
        <w:rPr>
          <w:color w:val="000000"/>
        </w:rPr>
        <w:t xml:space="preserve"> по Договору</w:t>
      </w:r>
      <w:r>
        <w:rPr>
          <w:color w:val="000000"/>
        </w:rPr>
        <w:t xml:space="preserve">. В случае отсутствия доступов, у Лицензиара приостанавливаются обязательства по срокам выполнения договора на период, в течение которого отсутствовали доступы. </w:t>
      </w:r>
    </w:p>
    <w:p w14:paraId="00F55075" w14:textId="5213F80F" w:rsidR="00EC73E3" w:rsidRDefault="004221B5" w:rsidP="00E211F4">
      <w:pPr>
        <w:spacing w:line="276" w:lineRule="auto"/>
        <w:ind w:firstLine="567"/>
      </w:pPr>
      <w:r>
        <w:t>3.</w:t>
      </w:r>
      <w:r w:rsidR="00DE278C">
        <w:t>5</w:t>
      </w:r>
      <w:r>
        <w:t>. Лицензиар вправе осуществлять видеозапись процесса передачи кода в соответствующее хранилище кода. В таком случае видеозапись является для обеих Сторон фактическим подтверждением выполненной операции в хранилище кода. Лицензиат обязан подтвердить получение и принятие кода в свое хранилище в течение 3-х рабочих дней с момента получения от Лицензиара уведомления о том, что передача состоялась. В случае если Лицензиат не подтвердил соответствующий факт в указанный срок и не предоставил мотивированных возражений, передача считается состоявшейся.</w:t>
      </w:r>
    </w:p>
    <w:p w14:paraId="0CDC7A1F" w14:textId="7A8B6E50" w:rsidR="00EC73E3" w:rsidRDefault="004221B5" w:rsidP="00E211F4">
      <w:pPr>
        <w:spacing w:line="276" w:lineRule="auto"/>
        <w:ind w:firstLine="567"/>
        <w:rPr>
          <w:color w:val="000000"/>
        </w:rPr>
      </w:pPr>
      <w:r>
        <w:rPr>
          <w:color w:val="000000"/>
        </w:rPr>
        <w:t>3.</w:t>
      </w:r>
      <w:r w:rsidR="00DE278C">
        <w:t>6</w:t>
      </w:r>
      <w:r>
        <w:rPr>
          <w:color w:val="000000"/>
        </w:rPr>
        <w:t>. Установка (развертывание) ПО на серверах Лицензиара и / или на серверах Лицензиара в случае, если Лицензиат приобретает соответствующую услугу по предоставлению серверов для развертывания ПО, осуществляется Лицензиаром</w:t>
      </w:r>
      <w:r w:rsidR="0098458F">
        <w:rPr>
          <w:color w:val="000000"/>
        </w:rPr>
        <w:t xml:space="preserve"> в соответствие с условиями и в сроки в зависимости от выбранного вида лицензии (см. Приложение </w:t>
      </w:r>
      <w:r w:rsidR="00C13A8E">
        <w:rPr>
          <w:color w:val="000000"/>
        </w:rPr>
        <w:t>№</w:t>
      </w:r>
      <w:r w:rsidR="0098458F">
        <w:rPr>
          <w:color w:val="000000"/>
        </w:rPr>
        <w:t>2)</w:t>
      </w:r>
      <w:r w:rsidR="00623B94">
        <w:rPr>
          <w:color w:val="000000"/>
        </w:rPr>
        <w:t>.</w:t>
      </w:r>
    </w:p>
    <w:p w14:paraId="7C79EA5F" w14:textId="12C5422D" w:rsidR="00DE278C" w:rsidRDefault="004221B5" w:rsidP="00E211F4">
      <w:pPr>
        <w:spacing w:line="276" w:lineRule="auto"/>
        <w:ind w:firstLine="567"/>
      </w:pPr>
      <w:r>
        <w:t>3.</w:t>
      </w:r>
      <w:r w:rsidR="00DE278C">
        <w:t>7</w:t>
      </w:r>
      <w:r>
        <w:t xml:space="preserve">. В течение </w:t>
      </w:r>
      <w:r w:rsidR="00C13A8E">
        <w:t>3 (трёх</w:t>
      </w:r>
      <w:r>
        <w:t xml:space="preserve">) календарных дней с момента передачи права использования ПО в порядке, указанном в п. 3.1 Договора, Лицензиар предоставляет Лицензиату Акт приема-передачи прав использования ПО (далее по тексту – «Акт») в 2 (двух) экземплярах. </w:t>
      </w:r>
      <w:r w:rsidR="00C13A8E">
        <w:br/>
        <w:t xml:space="preserve">        3.8.  </w:t>
      </w:r>
      <w:r>
        <w:t xml:space="preserve">Лицензиат обязуется </w:t>
      </w:r>
      <w:r w:rsidR="0098458F">
        <w:t xml:space="preserve">принять Акт в системе электронного документооборота или по электронной почте, или иным способом, </w:t>
      </w:r>
      <w:r>
        <w:t>подписать Акт и направить Лицензиару в течение 5 (пяти) рабочи</w:t>
      </w:r>
      <w:r w:rsidR="00623B94">
        <w:t>х</w:t>
      </w:r>
      <w:r>
        <w:t xml:space="preserve"> дней с момента получения</w:t>
      </w:r>
      <w:r w:rsidR="0098458F">
        <w:t xml:space="preserve"> Акта посредством системы электронного документооборота (ЭДО) от </w:t>
      </w:r>
      <w:r w:rsidR="0098458F" w:rsidRPr="0098458F">
        <w:t>Идентификатор</w:t>
      </w:r>
      <w:r w:rsidR="0098458F">
        <w:t>а</w:t>
      </w:r>
      <w:r w:rsidR="0098458F" w:rsidRPr="0098458F">
        <w:t xml:space="preserve"> в Контур.Диадок: 2BM-7728280518-770701001-201803260111288183598</w:t>
      </w:r>
      <w:r>
        <w:t xml:space="preserve">. В случае если Лицензиат не подписал направленный Лицензиаром Акт и не предоставил мотивированные возражения относительно его подписания в установленный срок, Лицензиар имеет право проставить соответствующую отметку в Акте, который считается </w:t>
      </w:r>
      <w:r>
        <w:lastRenderedPageBreak/>
        <w:t>подписанный Лицензиатом, а ПО предоставленным надлежащим образом и в соответствии с условиями Договора.</w:t>
      </w:r>
    </w:p>
    <w:p w14:paraId="18C22091" w14:textId="36E752CD" w:rsidR="004C06E3" w:rsidRPr="0098458F" w:rsidRDefault="00DE278C" w:rsidP="00E211F4">
      <w:pPr>
        <w:spacing w:line="276" w:lineRule="auto"/>
        <w:ind w:firstLine="567"/>
      </w:pPr>
      <w:r>
        <w:t>3.</w:t>
      </w:r>
      <w:r w:rsidR="00C13A8E">
        <w:t>9</w:t>
      </w:r>
      <w:r w:rsidRPr="00DE278C">
        <w:t xml:space="preserve">.    </w:t>
      </w:r>
      <w:r w:rsidR="004C06E3" w:rsidRPr="004C06E3">
        <w:t>Права на использование ПО (лицензия) считаются переданными Лицензиату с момента подписания Сторонами Акта приема-передачи.</w:t>
      </w:r>
      <w:r w:rsidR="0098458F">
        <w:t xml:space="preserve"> Форма Акта согласована Приложением №4 к настоящему Договору. </w:t>
      </w:r>
    </w:p>
    <w:p w14:paraId="44EAFD9C" w14:textId="77777777" w:rsidR="00EC73E3" w:rsidRDefault="00EC73E3" w:rsidP="00E211F4">
      <w:pPr>
        <w:spacing w:line="276" w:lineRule="auto"/>
        <w:ind w:firstLine="567"/>
        <w:rPr>
          <w:color w:val="000000"/>
        </w:rPr>
      </w:pPr>
    </w:p>
    <w:p w14:paraId="4B94D5A5" w14:textId="3488811B" w:rsidR="00EC73E3" w:rsidRPr="00E211F4" w:rsidRDefault="004221B5" w:rsidP="00E211F4">
      <w:pPr>
        <w:spacing w:line="276" w:lineRule="auto"/>
        <w:ind w:firstLine="567"/>
        <w:rPr>
          <w:b/>
          <w:color w:val="000000"/>
        </w:rPr>
      </w:pPr>
      <w:r>
        <w:rPr>
          <w:b/>
          <w:color w:val="000000"/>
        </w:rPr>
        <w:t>4. ГАРАНТИИ СТОРОН</w:t>
      </w:r>
    </w:p>
    <w:p w14:paraId="586859F7" w14:textId="7AE33C40" w:rsidR="00EC73E3" w:rsidRDefault="004221B5" w:rsidP="00E211F4">
      <w:pPr>
        <w:spacing w:line="276" w:lineRule="auto"/>
        <w:ind w:firstLine="567"/>
        <w:rPr>
          <w:color w:val="000000"/>
        </w:rPr>
      </w:pPr>
      <w:r>
        <w:rPr>
          <w:color w:val="000000"/>
        </w:rPr>
        <w:t>4.1. Лицензиар гарантирует, что предоставляемое Лицензиату по Договору имущественное право использования ПО принадлежат Лицензиару на законных основаниях; на момент заключения Договора ПО является свободным от каких бы то ни было требований третьих лиц, как связанных с самим ПО, так и связанных с предоставляемыми по Договору правами.</w:t>
      </w:r>
    </w:p>
    <w:p w14:paraId="2F36AAFC" w14:textId="3788EDCA" w:rsidR="00EC73E3" w:rsidRDefault="004221B5" w:rsidP="00E211F4">
      <w:pPr>
        <w:spacing w:line="276" w:lineRule="auto"/>
        <w:ind w:firstLine="567"/>
        <w:rPr>
          <w:color w:val="000000"/>
        </w:rPr>
      </w:pPr>
      <w:r>
        <w:rPr>
          <w:color w:val="000000"/>
        </w:rPr>
        <w:t>4.2. Лицензиар заявляет, что на момент подписания Договора ему ничего не известно о правах третьих лиц, которые могли бы быть нарушены предоставлением Лицензиату имущественных прав использования ПО в соответствии с настоящим Договором.</w:t>
      </w:r>
      <w:r w:rsidR="00E211F4">
        <w:rPr>
          <w:color w:val="000000"/>
        </w:rPr>
        <w:br/>
      </w:r>
    </w:p>
    <w:p w14:paraId="3FA70D88" w14:textId="75428432" w:rsidR="00EC73E3" w:rsidRDefault="004221B5" w:rsidP="00E211F4">
      <w:pPr>
        <w:spacing w:line="276" w:lineRule="auto"/>
        <w:ind w:firstLine="567"/>
      </w:pPr>
      <w:r>
        <w:t>4.3. Стороны определили, что ПО не лишено ошибок и недостатков (багов).</w:t>
      </w:r>
    </w:p>
    <w:p w14:paraId="1948B7ED" w14:textId="0D002F4C" w:rsidR="00EC73E3" w:rsidRDefault="004221B5" w:rsidP="00E211F4">
      <w:pPr>
        <w:spacing w:line="276" w:lineRule="auto"/>
        <w:ind w:firstLine="567"/>
      </w:pPr>
      <w:r>
        <w:t xml:space="preserve">4.3.1. С указанной целью Стороны установили, что в предусмотренный Договором срок Лицензиат осуществляет практическое тестирование </w:t>
      </w:r>
      <w:r w:rsidR="00623B94">
        <w:t xml:space="preserve">коробочного Функционала </w:t>
      </w:r>
      <w:r>
        <w:t>ПО для выявления недостатков (багов) функционала ПО и формирует список недостатков (багов), а Лицензиар обязуется безвозмездно устранить выявленные недостатки (баги) своими силами или силами привлеченных им третьих лиц (Багфиксинг)</w:t>
      </w:r>
      <w:r w:rsidR="00E211F4" w:rsidRPr="00E211F4">
        <w:t>;</w:t>
      </w:r>
      <w:r>
        <w:t xml:space="preserve"> </w:t>
      </w:r>
    </w:p>
    <w:p w14:paraId="654E74BE" w14:textId="3A89EB0D" w:rsidR="00EC73E3" w:rsidRDefault="004221B5" w:rsidP="00E211F4">
      <w:pPr>
        <w:spacing w:line="276" w:lineRule="auto"/>
        <w:ind w:firstLine="567"/>
      </w:pPr>
      <w:r>
        <w:t xml:space="preserve">4.3.2. Указанные обязательства Лицензиара включены в цену Договора и их выполнение подтверждается подписанием Акта об устранении недостатков (багов) при условии, что Лицензиат не осуществляет </w:t>
      </w:r>
      <w:r w:rsidR="00623B94">
        <w:t xml:space="preserve">никаких </w:t>
      </w:r>
      <w:r>
        <w:t xml:space="preserve">изменений исходного кода </w:t>
      </w:r>
      <w:r w:rsidR="00623B94">
        <w:t xml:space="preserve">коробочного Функционала </w:t>
      </w:r>
      <w:r>
        <w:t>ПО (модификация</w:t>
      </w:r>
      <w:r w:rsidR="00623B94">
        <w:t>, кастомизация любой части, включая сервера</w:t>
      </w:r>
      <w:r>
        <w:t xml:space="preserve">) в указанный выше период. </w:t>
      </w:r>
      <w:r w:rsidR="008E158C">
        <w:br/>
      </w:r>
    </w:p>
    <w:p w14:paraId="302DCFE7" w14:textId="67DF4CA0" w:rsidR="00EC73E3" w:rsidRDefault="004221B5" w:rsidP="00E211F4">
      <w:pPr>
        <w:spacing w:line="276" w:lineRule="auto"/>
        <w:ind w:firstLine="567"/>
        <w:rPr>
          <w:color w:val="000000"/>
        </w:rPr>
      </w:pPr>
      <w:r>
        <w:rPr>
          <w:color w:val="000000"/>
        </w:rPr>
        <w:t>4.4. Лицензиат, заключая Договор, подтверждает, что ознакомлен и согласен, что часть функциональных возможностей ПО тесно связана и может корректно работать только при подключении внешних сервисов, указанных в Приложени</w:t>
      </w:r>
      <w:r>
        <w:t>и</w:t>
      </w:r>
      <w:r>
        <w:rPr>
          <w:color w:val="000000"/>
        </w:rPr>
        <w:t xml:space="preserve"> № </w:t>
      </w:r>
      <w:r w:rsidR="0094351C">
        <w:rPr>
          <w:color w:val="000000"/>
        </w:rPr>
        <w:t>3</w:t>
      </w:r>
      <w:r>
        <w:rPr>
          <w:color w:val="000000"/>
        </w:rPr>
        <w:t xml:space="preserve"> «Требования к внешним сервисам для запуска ПО</w:t>
      </w:r>
      <w:r w:rsidR="00623B94">
        <w:rPr>
          <w:color w:val="000000"/>
        </w:rPr>
        <w:t xml:space="preserve"> </w:t>
      </w:r>
      <w:r w:rsidR="00630798" w:rsidRPr="00630798">
        <w:rPr>
          <w:color w:val="000000"/>
        </w:rPr>
        <w:t>Айвенго</w:t>
      </w:r>
      <w:r>
        <w:rPr>
          <w:color w:val="000000"/>
        </w:rPr>
        <w:t xml:space="preserve">». Обязательство и </w:t>
      </w:r>
      <w:r>
        <w:t>ответственность за подключение внешних сервисов для функционирования ПО несет в полном объеме Лицензиат, а работы по устранению багов, возникших в связи с подключением аналогичных внешних сервисов, оплачиваются Лицензиатом дополнительно.</w:t>
      </w:r>
    </w:p>
    <w:p w14:paraId="23A6EAC0" w14:textId="3073C2DB" w:rsidR="00EC73E3" w:rsidRDefault="004221B5" w:rsidP="00E211F4">
      <w:pPr>
        <w:spacing w:line="276" w:lineRule="auto"/>
        <w:ind w:firstLine="567"/>
        <w:rPr>
          <w:color w:val="000000"/>
        </w:rPr>
      </w:pPr>
      <w:r>
        <w:rPr>
          <w:color w:val="000000"/>
        </w:rPr>
        <w:t>4.5. Лицензиат, заключая Договор, подтверждает, что ознакомлен и согласен с системными требованиями к серверам и компьютерам (оборудованию), необходимому для функционирования ПО, перечисленными в Приложении №</w:t>
      </w:r>
      <w:r w:rsidR="00623B94">
        <w:t>3</w:t>
      </w:r>
      <w:r>
        <w:rPr>
          <w:color w:val="000000"/>
        </w:rPr>
        <w:t xml:space="preserve"> к Договору. </w:t>
      </w:r>
    </w:p>
    <w:p w14:paraId="106346F0" w14:textId="77777777" w:rsidR="00EC73E3" w:rsidRDefault="004221B5" w:rsidP="00E211F4">
      <w:pPr>
        <w:spacing w:line="276" w:lineRule="auto"/>
        <w:ind w:firstLine="567"/>
        <w:rPr>
          <w:color w:val="000000"/>
        </w:rPr>
      </w:pPr>
      <w:r>
        <w:t xml:space="preserve">4.5.1. </w:t>
      </w:r>
      <w:r>
        <w:rPr>
          <w:color w:val="000000"/>
        </w:rPr>
        <w:t xml:space="preserve">Лицензиат обязуется соблюдать установленные Лицензиаром минимальные требования к устройствам, на которых происходит использование ПО. </w:t>
      </w:r>
    </w:p>
    <w:p w14:paraId="76E887C5" w14:textId="405C3BEF" w:rsidR="004B4BC1" w:rsidRDefault="004221B5" w:rsidP="00E211F4">
      <w:pPr>
        <w:spacing w:line="276" w:lineRule="auto"/>
        <w:ind w:firstLine="567"/>
        <w:rPr>
          <w:color w:val="000000"/>
        </w:rPr>
      </w:pPr>
      <w:r>
        <w:t xml:space="preserve">4.5.2. </w:t>
      </w:r>
      <w:r>
        <w:rPr>
          <w:color w:val="000000"/>
        </w:rPr>
        <w:t xml:space="preserve">В случае переработки Лицензиатом предоставленного ПО, если такая возможность предусмотрена видом лицензии, минимальные требования могут измениться, что предполагает обязанность Лицензиата самостоятельно отслеживать такие изменения и приводить в соответствие состояние устройств, на которых происходит использование переработанного ПО. </w:t>
      </w:r>
      <w:r w:rsidR="008E158C">
        <w:rPr>
          <w:color w:val="000000"/>
        </w:rPr>
        <w:br/>
      </w:r>
    </w:p>
    <w:p w14:paraId="661D232E" w14:textId="0BE8BE8F" w:rsidR="004B4BC1" w:rsidRDefault="004B4BC1" w:rsidP="00E211F4">
      <w:pPr>
        <w:spacing w:line="276" w:lineRule="auto"/>
        <w:ind w:firstLine="567"/>
        <w:rPr>
          <w:color w:val="000000"/>
        </w:rPr>
      </w:pPr>
      <w:r w:rsidRPr="004B4BC1">
        <w:rPr>
          <w:color w:val="000000"/>
        </w:rPr>
        <w:t xml:space="preserve">4.6. Лицензиат, заключая Договор, подтверждает, что ознакомлен и согласен с коммерческими условиями повышения класса лицензии, перечисленными в Приложении № </w:t>
      </w:r>
      <w:r w:rsidR="0060144C">
        <w:rPr>
          <w:color w:val="000000"/>
        </w:rPr>
        <w:t>2</w:t>
      </w:r>
      <w:r w:rsidRPr="004B4BC1">
        <w:rPr>
          <w:color w:val="000000"/>
        </w:rPr>
        <w:t xml:space="preserve"> к Договору. </w:t>
      </w:r>
    </w:p>
    <w:p w14:paraId="4FB84D07" w14:textId="59221767" w:rsidR="004B4BC1" w:rsidRDefault="004B4BC1" w:rsidP="00E211F4">
      <w:pPr>
        <w:spacing w:line="276" w:lineRule="auto"/>
        <w:ind w:firstLine="567"/>
        <w:rPr>
          <w:color w:val="000000"/>
        </w:rPr>
      </w:pPr>
      <w:r w:rsidRPr="004B4BC1">
        <w:rPr>
          <w:color w:val="000000"/>
        </w:rPr>
        <w:lastRenderedPageBreak/>
        <w:t>4.7. В случае необходимости создания Лицензиатом нового маркетплейса (интернет-магазина) одновременно с созданным с использованием ПО, и на тот момент функционирующим на базе ПО, Лицензиат не вправе использовать существующую неисключительную лицензию на ПО, если иное не предусмотрено видом лицензии, выбранным Лицензиатом</w:t>
      </w:r>
      <w:r w:rsidR="0060144C">
        <w:rPr>
          <w:color w:val="000000"/>
        </w:rPr>
        <w:t xml:space="preserve"> или отдельным Договором, заключаемым между Сторонами</w:t>
      </w:r>
      <w:r w:rsidRPr="004B4BC1">
        <w:rPr>
          <w:color w:val="000000"/>
        </w:rPr>
        <w:t xml:space="preserve">. </w:t>
      </w:r>
    </w:p>
    <w:p w14:paraId="1DBB6352" w14:textId="3B66283A" w:rsidR="004B4BC1" w:rsidRDefault="004B4BC1" w:rsidP="00E211F4">
      <w:pPr>
        <w:spacing w:line="276" w:lineRule="auto"/>
        <w:ind w:firstLine="567"/>
        <w:rPr>
          <w:color w:val="000000"/>
        </w:rPr>
      </w:pPr>
      <w:r w:rsidRPr="004B4BC1">
        <w:rPr>
          <w:color w:val="000000"/>
        </w:rPr>
        <w:t xml:space="preserve">4.8. Лицензиат подтверждает и соглашается, что Лицензиар не обязан предоставлять Лицензиату исправления, дополнения, обновления и (или) новые версии ПО, кроме случаев, когда подобное оговорено Сторонами в Договоре, отдельном </w:t>
      </w:r>
      <w:r w:rsidR="0060144C">
        <w:rPr>
          <w:color w:val="000000"/>
        </w:rPr>
        <w:t>Договоре технической поддержки,</w:t>
      </w:r>
      <w:r w:rsidRPr="004B4BC1">
        <w:rPr>
          <w:color w:val="000000"/>
        </w:rPr>
        <w:t xml:space="preserve"> или Дополнительном соглашении к Договору и / или предусмотрено видом приобретаемой лицензии, являющимся его неотъемлемой частью. </w:t>
      </w:r>
    </w:p>
    <w:p w14:paraId="0F415F2A" w14:textId="26769393" w:rsidR="004B4BC1" w:rsidRPr="00D72887" w:rsidRDefault="004B4BC1" w:rsidP="00E211F4">
      <w:pPr>
        <w:spacing w:line="276" w:lineRule="auto"/>
        <w:ind w:firstLine="567"/>
        <w:rPr>
          <w:color w:val="000000"/>
        </w:rPr>
      </w:pPr>
      <w:r w:rsidRPr="004B4BC1">
        <w:rPr>
          <w:color w:val="000000"/>
        </w:rPr>
        <w:t>4.9. В результате выполнения работ по установке (развертывания) ПО на серверах Лицензиата (и / или на серверах Лицензиара в случае, если Лицензиат приобретает соответствующую услугу по предоставлению серверов для развертывания ПО</w:t>
      </w:r>
      <w:r w:rsidR="0060144C">
        <w:rPr>
          <w:color w:val="000000"/>
        </w:rPr>
        <w:t xml:space="preserve"> в соответствие с видом лицензии</w:t>
      </w:r>
      <w:r w:rsidRPr="004B4BC1">
        <w:rPr>
          <w:color w:val="000000"/>
        </w:rPr>
        <w:t>)</w:t>
      </w:r>
      <w:r w:rsidR="0060144C">
        <w:rPr>
          <w:color w:val="000000"/>
        </w:rPr>
        <w:t>,</w:t>
      </w:r>
      <w:r w:rsidRPr="004B4BC1">
        <w:rPr>
          <w:color w:val="000000"/>
        </w:rPr>
        <w:t xml:space="preserve"> настройки ПО должно обеспечивать функциональные возможности, </w:t>
      </w:r>
      <w:r w:rsidR="00D72887">
        <w:rPr>
          <w:color w:val="000000"/>
        </w:rPr>
        <w:t xml:space="preserve">ПО, указанные в Приложении №5 «Описание коробочного функционала </w:t>
      </w:r>
      <w:r w:rsidR="00630798" w:rsidRPr="00630798">
        <w:rPr>
          <w:color w:val="000000"/>
        </w:rPr>
        <w:t>Айвенго</w:t>
      </w:r>
      <w:r w:rsidR="00D72887">
        <w:rPr>
          <w:color w:val="000000"/>
        </w:rPr>
        <w:t xml:space="preserve">» и Приложении №6 </w:t>
      </w:r>
      <w:r w:rsidR="008E158C">
        <w:rPr>
          <w:color w:val="000000"/>
        </w:rPr>
        <w:t>«</w:t>
      </w:r>
      <w:r w:rsidR="008E158C" w:rsidRPr="00C85E28">
        <w:rPr>
          <w:color w:val="000000"/>
        </w:rPr>
        <w:t xml:space="preserve">Чек-лист функционала ПО </w:t>
      </w:r>
      <w:r w:rsidR="00630798" w:rsidRPr="00630798">
        <w:rPr>
          <w:color w:val="000000"/>
        </w:rPr>
        <w:t>Айвенго</w:t>
      </w:r>
      <w:r w:rsidR="008E158C" w:rsidRPr="00C85E28">
        <w:rPr>
          <w:color w:val="000000"/>
        </w:rPr>
        <w:t xml:space="preserve"> по завершению работ по установке (развертыванию) </w:t>
      </w:r>
      <w:r w:rsidR="008E158C">
        <w:rPr>
          <w:color w:val="000000"/>
        </w:rPr>
        <w:t xml:space="preserve">коробочного функционала </w:t>
      </w:r>
      <w:r w:rsidR="008E158C" w:rsidRPr="00C85E28">
        <w:rPr>
          <w:color w:val="000000"/>
        </w:rPr>
        <w:t>ПО и его настройк</w:t>
      </w:r>
      <w:r w:rsidR="008E158C">
        <w:rPr>
          <w:color w:val="000000"/>
        </w:rPr>
        <w:t>е».</w:t>
      </w:r>
    </w:p>
    <w:p w14:paraId="35D07F0E" w14:textId="75F2FEE4" w:rsidR="004B4BC1" w:rsidRPr="004B4BC1" w:rsidRDefault="008E158C" w:rsidP="00E211F4">
      <w:pPr>
        <w:spacing w:line="276" w:lineRule="auto"/>
        <w:ind w:firstLine="567"/>
        <w:rPr>
          <w:color w:val="000000"/>
        </w:rPr>
      </w:pPr>
      <w:r>
        <w:rPr>
          <w:color w:val="000000"/>
        </w:rPr>
        <w:t xml:space="preserve">4.10. </w:t>
      </w:r>
      <w:r w:rsidR="004B4BC1" w:rsidRPr="004B4BC1">
        <w:rPr>
          <w:color w:val="000000"/>
        </w:rPr>
        <w:t>Лицензиар не может считаться не исполнившим свои обязательства по обеспечению функциональных возможностей ПО, в случаях, когда такие обстоятельства возникли в результате невыполнения Лицензиатом обязанностей, предусмотренных пунктом 2.2.</w:t>
      </w:r>
      <w:r w:rsidR="006A3040">
        <w:rPr>
          <w:color w:val="000000"/>
        </w:rPr>
        <w:t>9</w:t>
      </w:r>
      <w:r w:rsidR="004B4BC1" w:rsidRPr="004B4BC1">
        <w:rPr>
          <w:color w:val="000000"/>
        </w:rPr>
        <w:t xml:space="preserve"> Договора.</w:t>
      </w:r>
    </w:p>
    <w:p w14:paraId="65B24665" w14:textId="77777777" w:rsidR="004B4BC1" w:rsidRDefault="004B4BC1" w:rsidP="00E211F4">
      <w:pPr>
        <w:spacing w:line="276" w:lineRule="auto"/>
        <w:rPr>
          <w:color w:val="000000"/>
        </w:rPr>
      </w:pPr>
    </w:p>
    <w:p w14:paraId="605BE23F" w14:textId="77777777" w:rsidR="00EC73E3" w:rsidRDefault="004221B5" w:rsidP="00E211F4">
      <w:pPr>
        <w:spacing w:line="276" w:lineRule="auto"/>
        <w:ind w:firstLine="567"/>
        <w:rPr>
          <w:b/>
          <w:color w:val="000000"/>
        </w:rPr>
      </w:pPr>
      <w:r>
        <w:rPr>
          <w:b/>
          <w:color w:val="000000"/>
        </w:rPr>
        <w:t>5. РАЗМЕР ВОЗНАГРАЖДЕНИЯ, ПОРЯДОК И СРОКИ ЕГО ВЫПЛАТЫ</w:t>
      </w:r>
    </w:p>
    <w:p w14:paraId="3656B9AB" w14:textId="77777777" w:rsidR="00EC73E3" w:rsidRDefault="00EC73E3" w:rsidP="00E211F4">
      <w:pPr>
        <w:spacing w:line="276" w:lineRule="auto"/>
        <w:ind w:firstLine="567"/>
        <w:rPr>
          <w:b/>
          <w:color w:val="000000"/>
        </w:rPr>
      </w:pPr>
    </w:p>
    <w:p w14:paraId="0150FBBD" w14:textId="12138CB3" w:rsidR="008B52F0" w:rsidRPr="00D6266E" w:rsidRDefault="004221B5" w:rsidP="00E211F4">
      <w:pPr>
        <w:spacing w:line="276" w:lineRule="auto"/>
        <w:ind w:firstLine="567"/>
        <w:rPr>
          <w:color w:val="000000"/>
        </w:rPr>
      </w:pPr>
      <w:r>
        <w:rPr>
          <w:color w:val="000000"/>
        </w:rPr>
        <w:t xml:space="preserve">5.1. </w:t>
      </w:r>
      <w:bookmarkStart w:id="4" w:name="_Hlk189215277"/>
      <w:r w:rsidRPr="0060144C">
        <w:rPr>
          <w:color w:val="000000"/>
        </w:rPr>
        <w:t>Вознаграждение Лицензиара за предоставление Лицензиату прав на использование ПО</w:t>
      </w:r>
      <w:r w:rsidR="0060144C" w:rsidRPr="0060144C">
        <w:rPr>
          <w:color w:val="000000"/>
        </w:rPr>
        <w:t xml:space="preserve">, вид лицензии </w:t>
      </w:r>
      <w:r w:rsidR="006A3040">
        <w:rPr>
          <w:b/>
          <w:bCs/>
          <w:color w:val="000000"/>
        </w:rPr>
        <w:t>___________</w:t>
      </w:r>
      <w:r w:rsidR="008B52F0" w:rsidRPr="0060144C">
        <w:rPr>
          <w:color w:val="000000"/>
        </w:rPr>
        <w:t>с учетом всех применимых налогов</w:t>
      </w:r>
      <w:r w:rsidR="0060144C">
        <w:rPr>
          <w:color w:val="000000"/>
        </w:rPr>
        <w:t xml:space="preserve"> указано в Приложении №2</w:t>
      </w:r>
      <w:r w:rsidR="00D6266E">
        <w:rPr>
          <w:color w:val="000000"/>
        </w:rPr>
        <w:t xml:space="preserve"> «Виды лицензий»</w:t>
      </w:r>
      <w:r w:rsidR="008B52F0" w:rsidRPr="0060144C">
        <w:rPr>
          <w:color w:val="000000"/>
        </w:rPr>
        <w:t>, НДС не облагается на основании п. 1 ст.145.1 НК РФ.</w:t>
      </w:r>
    </w:p>
    <w:p w14:paraId="2BC09B92" w14:textId="2C578B92" w:rsidR="008B52F0" w:rsidRDefault="004221B5" w:rsidP="00E211F4">
      <w:pPr>
        <w:spacing w:line="276" w:lineRule="auto"/>
        <w:ind w:firstLine="567"/>
      </w:pPr>
      <w:r>
        <w:t xml:space="preserve">5.1.1. Лицензиат обязан уплатить вознаграждение, </w:t>
      </w:r>
      <w:r w:rsidR="003B28A2">
        <w:rPr>
          <w:lang w:val="en-US"/>
        </w:rPr>
        <w:t>c</w:t>
      </w:r>
      <w:r w:rsidR="003B28A2">
        <w:t xml:space="preserve">ответствующее виду лицензии, </w:t>
      </w:r>
      <w:r>
        <w:t xml:space="preserve">указанное в </w:t>
      </w:r>
      <w:r w:rsidR="0060144C">
        <w:rPr>
          <w:color w:val="000000"/>
        </w:rPr>
        <w:t>Приложении №2</w:t>
      </w:r>
      <w:r>
        <w:t>, в следующем порядке:</w:t>
      </w:r>
      <w:r w:rsidR="0060144C">
        <w:t xml:space="preserve">  </w:t>
      </w:r>
    </w:p>
    <w:p w14:paraId="6535846A" w14:textId="5B231EC5" w:rsidR="00EC73E3" w:rsidRDefault="004221B5" w:rsidP="00E211F4">
      <w:pPr>
        <w:spacing w:line="276" w:lineRule="auto"/>
        <w:ind w:firstLine="567"/>
      </w:pPr>
      <w:r w:rsidRPr="0060144C">
        <w:t xml:space="preserve">- предварительная оплата в размере </w:t>
      </w:r>
      <w:r w:rsidR="00AB004B" w:rsidRPr="00AB004B">
        <w:t>80</w:t>
      </w:r>
      <w:r w:rsidRPr="0060144C">
        <w:t xml:space="preserve"> % (</w:t>
      </w:r>
      <w:r w:rsidR="00AB004B">
        <w:t>восемьдесят</w:t>
      </w:r>
      <w:r w:rsidRPr="0060144C">
        <w:t xml:space="preserve"> процентов)</w:t>
      </w:r>
      <w:r w:rsidR="008B52F0" w:rsidRPr="0060144C">
        <w:t xml:space="preserve"> стоимости лицензии </w:t>
      </w:r>
      <w:r w:rsidR="005F007C" w:rsidRPr="0060144C">
        <w:t xml:space="preserve">- </w:t>
      </w:r>
      <w:r w:rsidR="003B28A2">
        <w:t>не позднее 5 рабочих дней после подписания Договора</w:t>
      </w:r>
      <w:r w:rsidR="0060144C">
        <w:t xml:space="preserve">, оплата осуществляется </w:t>
      </w:r>
      <w:r w:rsidRPr="0060144C">
        <w:t>на</w:t>
      </w:r>
      <w:r w:rsidR="008B52F0" w:rsidRPr="0060144C">
        <w:t xml:space="preserve"> </w:t>
      </w:r>
      <w:r w:rsidRPr="0060144C">
        <w:t>основании выставленного Лицензиаром счета;</w:t>
      </w:r>
    </w:p>
    <w:p w14:paraId="7B21FD35" w14:textId="42FB73DB" w:rsidR="008B52F0" w:rsidRPr="008E158C" w:rsidRDefault="008B52F0" w:rsidP="00E211F4">
      <w:pPr>
        <w:spacing w:line="276" w:lineRule="auto"/>
        <w:ind w:firstLine="567"/>
      </w:pPr>
      <w:r w:rsidRPr="0060144C">
        <w:t xml:space="preserve">- </w:t>
      </w:r>
      <w:r w:rsidR="00AB004B">
        <w:t>2</w:t>
      </w:r>
      <w:r w:rsidR="0060144C">
        <w:t>0</w:t>
      </w:r>
      <w:r w:rsidRPr="0060144C">
        <w:t xml:space="preserve"> % (</w:t>
      </w:r>
      <w:r w:rsidR="00AB004B">
        <w:t xml:space="preserve">двадцать </w:t>
      </w:r>
      <w:r w:rsidRPr="0060144C">
        <w:t xml:space="preserve">процентов) от стоимости лицензии – не позднее </w:t>
      </w:r>
      <w:r w:rsidR="0060144C">
        <w:t>5 рабочих дней после подписания Сторонами Акта (см. Приложение № 4)</w:t>
      </w:r>
      <w:r w:rsidRPr="0060144C">
        <w:t>;</w:t>
      </w:r>
    </w:p>
    <w:bookmarkEnd w:id="4"/>
    <w:p w14:paraId="229AA625" w14:textId="450218EA" w:rsidR="00EC73E3" w:rsidRPr="00A35035" w:rsidRDefault="004221B5" w:rsidP="00E211F4">
      <w:pPr>
        <w:spacing w:line="276" w:lineRule="auto"/>
        <w:ind w:firstLine="567"/>
      </w:pPr>
      <w:r>
        <w:t xml:space="preserve">5.1.2. После истечения срока действия Договора (п.11.1) вознаграждение Лицензиара за продление срока использования </w:t>
      </w:r>
      <w:r w:rsidR="00E211F4">
        <w:t xml:space="preserve">ПО </w:t>
      </w:r>
      <w:r w:rsidR="0060144C">
        <w:t>составляет</w:t>
      </w:r>
      <w:r w:rsidR="003B28A2">
        <w:t xml:space="preserve"> стоимость </w:t>
      </w:r>
      <w:r w:rsidR="00E211F4">
        <w:t>п</w:t>
      </w:r>
      <w:r w:rsidR="003B28A2">
        <w:t xml:space="preserve">родления </w:t>
      </w:r>
      <w:r w:rsidR="00E211F4">
        <w:t>л</w:t>
      </w:r>
      <w:r w:rsidR="003B28A2">
        <w:t>ицензии, предусмотренную видом лицензии (см.Приложение №3)</w:t>
      </w:r>
      <w:r w:rsidRPr="0060144C">
        <w:t>.</w:t>
      </w:r>
      <w:r w:rsidR="00A35035" w:rsidRPr="00A35035">
        <w:t xml:space="preserve"> </w:t>
      </w:r>
      <w:r w:rsidR="00D6266E" w:rsidRPr="00A35035">
        <w:t>В случае невнесения платы за продление срока лицензии</w:t>
      </w:r>
      <w:r w:rsidR="00A35035" w:rsidRPr="00A35035">
        <w:t xml:space="preserve"> Лицензиат утрачивает право использования ПО в день, следующий за последним днем оплаченного периода прав использования ПО (лицензии).</w:t>
      </w:r>
    </w:p>
    <w:p w14:paraId="4CEEBD70" w14:textId="3B3395AE" w:rsidR="003B28A2" w:rsidRPr="0060144C" w:rsidRDefault="004221B5" w:rsidP="00E211F4">
      <w:pPr>
        <w:spacing w:line="276" w:lineRule="auto"/>
        <w:ind w:firstLine="567"/>
      </w:pPr>
      <w:r>
        <w:t>5.2. Лицензиат соглашается с тем, что при передаче лицензии на ПО необходимо произвести развертывание ПО, которое оплачивается отдельно и не входит в стоимость лицензии</w:t>
      </w:r>
      <w:r w:rsidR="003B28A2">
        <w:t xml:space="preserve"> (см. </w:t>
      </w:r>
      <w:r w:rsidR="00DE278C">
        <w:t xml:space="preserve">пункт 6, </w:t>
      </w:r>
      <w:r w:rsidR="003B28A2">
        <w:t xml:space="preserve">Приложение №2 «Виды лицензий»). </w:t>
      </w:r>
      <w:r w:rsidR="00DE278C">
        <w:t xml:space="preserve">Лицензиат оплачивает </w:t>
      </w:r>
      <w:r w:rsidR="003B28A2">
        <w:t>полн</w:t>
      </w:r>
      <w:r w:rsidR="00DE278C">
        <w:t>ую</w:t>
      </w:r>
      <w:r w:rsidR="003B28A2">
        <w:t xml:space="preserve"> стоимость (100</w:t>
      </w:r>
      <w:r w:rsidR="003B28A2" w:rsidRPr="003B28A2">
        <w:t xml:space="preserve">%) </w:t>
      </w:r>
      <w:r w:rsidR="003B28A2">
        <w:t xml:space="preserve">разворачивания и настройки функционала ПО – не позднее </w:t>
      </w:r>
      <w:r w:rsidR="00DE278C">
        <w:t>3</w:t>
      </w:r>
      <w:r w:rsidR="003B28A2">
        <w:t xml:space="preserve"> рабочих дней </w:t>
      </w:r>
      <w:r w:rsidR="00DE278C">
        <w:t>с даты</w:t>
      </w:r>
      <w:r w:rsidR="003B28A2">
        <w:t xml:space="preserve"> подписания </w:t>
      </w:r>
      <w:r w:rsidR="00DE278C">
        <w:t xml:space="preserve">настоящего </w:t>
      </w:r>
      <w:r w:rsidR="003B28A2">
        <w:t>Договора.</w:t>
      </w:r>
    </w:p>
    <w:p w14:paraId="0CDFF503" w14:textId="65CE6CDF" w:rsidR="00EC73E3" w:rsidRDefault="004221B5" w:rsidP="00E211F4">
      <w:pPr>
        <w:spacing w:line="276" w:lineRule="auto"/>
        <w:ind w:firstLine="567"/>
      </w:pPr>
      <w:r>
        <w:t xml:space="preserve">5.3. Работы по установке (развертыванию) ПО на серверах Лицензиата осуществляются согласно </w:t>
      </w:r>
      <w:r w:rsidRPr="00C85E28">
        <w:t>Приложению №</w:t>
      </w:r>
      <w:r w:rsidR="00C85E28" w:rsidRPr="00C85E28">
        <w:t>6</w:t>
      </w:r>
      <w:r w:rsidRPr="00C85E28">
        <w:t xml:space="preserve"> «Чек-лист функционала по завершению работ по установке (развертыванию) ПО на серверах Лицензиата и его настройки» в</w:t>
      </w:r>
      <w:r>
        <w:t xml:space="preserve"> срок</w:t>
      </w:r>
      <w:r w:rsidR="00DE278C">
        <w:t xml:space="preserve">и, указанные в Приложении </w:t>
      </w:r>
      <w:r w:rsidR="00DE278C">
        <w:lastRenderedPageBreak/>
        <w:t xml:space="preserve">№2 </w:t>
      </w:r>
      <w:r w:rsidR="004574E6">
        <w:t xml:space="preserve">«Виды лицензии» </w:t>
      </w:r>
      <w:r w:rsidR="00DE278C">
        <w:t xml:space="preserve">для данного вида Лицензии, отчет которых начинается </w:t>
      </w:r>
      <w:r>
        <w:t xml:space="preserve">дней с момента выполнения Лицензиатом обязательств, предусмотренных </w:t>
      </w:r>
      <w:r w:rsidR="004574E6">
        <w:t>п</w:t>
      </w:r>
      <w:r>
        <w:t>. 3</w:t>
      </w:r>
      <w:r w:rsidR="004574E6">
        <w:t xml:space="preserve"> и </w:t>
      </w:r>
      <w:r w:rsidR="00127EEB">
        <w:t xml:space="preserve">п. </w:t>
      </w:r>
      <w:r w:rsidR="004574E6">
        <w:t xml:space="preserve">5 </w:t>
      </w:r>
      <w:r w:rsidR="00D6266E">
        <w:t xml:space="preserve">Настоящего </w:t>
      </w:r>
      <w:r>
        <w:t>Договора.</w:t>
      </w:r>
    </w:p>
    <w:p w14:paraId="41DBA7BD" w14:textId="520C24C0" w:rsidR="00EC73E3" w:rsidRDefault="004221B5" w:rsidP="00E211F4">
      <w:pPr>
        <w:spacing w:line="276" w:lineRule="auto"/>
        <w:ind w:firstLine="567"/>
      </w:pPr>
      <w:r>
        <w:t xml:space="preserve">5.4. </w:t>
      </w:r>
      <w:r w:rsidR="00D6266E">
        <w:t xml:space="preserve">Услуги по установке ПО касаются </w:t>
      </w:r>
      <w:r w:rsidR="00AB004B">
        <w:t>одного выбранного домена (доменного имени),</w:t>
      </w:r>
      <w:r w:rsidR="00D6266E">
        <w:t xml:space="preserve"> определенного Сторонами в рамках Договора</w:t>
      </w:r>
      <w:r w:rsidR="00AB004B">
        <w:t xml:space="preserve">: </w:t>
      </w:r>
      <w:r w:rsidR="00AB004B">
        <w:rPr>
          <w:lang w:val="en-US"/>
        </w:rPr>
        <w:t>Sibur</w:t>
      </w:r>
      <w:r w:rsidR="00AB004B" w:rsidRPr="00AB004B">
        <w:t>.</w:t>
      </w:r>
      <w:r w:rsidR="00AB004B">
        <w:rPr>
          <w:lang w:val="en-US"/>
        </w:rPr>
        <w:t>market</w:t>
      </w:r>
      <w:r w:rsidR="00D6266E">
        <w:t xml:space="preserve">. В случае повторного развертывания </w:t>
      </w:r>
      <w:r w:rsidR="00AB004B">
        <w:t>и</w:t>
      </w:r>
      <w:r w:rsidR="00AB004B" w:rsidRPr="00AB004B">
        <w:t xml:space="preserve"> </w:t>
      </w:r>
      <w:r w:rsidR="00AB004B">
        <w:t xml:space="preserve">/ или переноса </w:t>
      </w:r>
      <w:r w:rsidR="00D6266E">
        <w:t xml:space="preserve">ПО на другой домен Лицензиата </w:t>
      </w:r>
      <w:r>
        <w:t xml:space="preserve">услуги по </w:t>
      </w:r>
      <w:r w:rsidR="00AB004B">
        <w:t>установке ПО</w:t>
      </w:r>
      <w:r>
        <w:t xml:space="preserve"> оплачиваются</w:t>
      </w:r>
      <w:r w:rsidR="00AB004B">
        <w:t xml:space="preserve"> отдельно</w:t>
      </w:r>
      <w:r>
        <w:t>.</w:t>
      </w:r>
    </w:p>
    <w:p w14:paraId="09AC01E4" w14:textId="61E6104C" w:rsidR="00EC73E3" w:rsidRDefault="5D8BA411" w:rsidP="00E211F4">
      <w:pPr>
        <w:spacing w:line="276" w:lineRule="auto"/>
        <w:ind w:firstLine="567"/>
      </w:pPr>
      <w:r>
        <w:t>5.</w:t>
      </w:r>
      <w:r w:rsidR="00127EEB">
        <w:t>5</w:t>
      </w:r>
      <w:r>
        <w:t>. Услуги технической поддержки оказываются на основании отдельного договора</w:t>
      </w:r>
      <w:r w:rsidR="00A35035">
        <w:t>.</w:t>
      </w:r>
      <w:r w:rsidR="00A529F2">
        <w:rPr>
          <w:lang w:eastAsia="ja-JP"/>
        </w:rPr>
        <w:br/>
        <w:t xml:space="preserve">        </w:t>
      </w:r>
      <w:r w:rsidR="00127EEB">
        <w:rPr>
          <w:lang w:eastAsia="ja-JP"/>
        </w:rPr>
        <w:t xml:space="preserve"> </w:t>
      </w:r>
      <w:r w:rsidR="00A529F2">
        <w:rPr>
          <w:lang w:eastAsia="ja-JP"/>
        </w:rPr>
        <w:t>5.</w:t>
      </w:r>
      <w:r w:rsidR="00127EEB">
        <w:rPr>
          <w:lang w:eastAsia="ja-JP"/>
        </w:rPr>
        <w:t>6</w:t>
      </w:r>
      <w:r w:rsidR="00A529F2">
        <w:rPr>
          <w:lang w:eastAsia="ja-JP"/>
        </w:rPr>
        <w:t xml:space="preserve">. Стороны соглашаются, что для отдельных видов лицензий </w:t>
      </w:r>
      <w:r w:rsidR="00EC1644">
        <w:rPr>
          <w:lang w:eastAsia="ja-JP"/>
        </w:rPr>
        <w:t xml:space="preserve">(вида </w:t>
      </w:r>
      <w:r w:rsidR="00EC1644">
        <w:rPr>
          <w:lang w:val="en-US" w:eastAsia="ja-JP"/>
        </w:rPr>
        <w:t>SaaS</w:t>
      </w:r>
      <w:r w:rsidR="00EC1644" w:rsidRPr="00EC1644">
        <w:rPr>
          <w:lang w:eastAsia="ja-JP"/>
        </w:rPr>
        <w:t xml:space="preserve">) </w:t>
      </w:r>
      <w:r w:rsidR="00A529F2">
        <w:rPr>
          <w:lang w:eastAsia="ja-JP"/>
        </w:rPr>
        <w:t xml:space="preserve">действует ежемесячная абонентская плата за использование ПО (см. Приложение №2 «Виды лицензий»). </w:t>
      </w:r>
      <w:r w:rsidR="00A529F2">
        <w:t>Лицензиат оплачивает полную абонентскую плату (100</w:t>
      </w:r>
      <w:r w:rsidR="00A529F2" w:rsidRPr="003B28A2">
        <w:t>%)</w:t>
      </w:r>
      <w:r w:rsidR="00A529F2">
        <w:t xml:space="preserve"> на ежемесячной основе не позднее 20 числа каждого месяца, предшествующего месяцу эксплуатации ПО. </w:t>
      </w:r>
      <w:r w:rsidR="00EC1644">
        <w:t>В случае непоступления абонентской платы за использование ПО</w:t>
      </w:r>
      <w:r w:rsidR="00A529F2">
        <w:t xml:space="preserve"> Лицензиар приостанавливает функционирование ПО</w:t>
      </w:r>
      <w:r w:rsidR="00EC1644">
        <w:t xml:space="preserve"> и ограничивает доступы к нему на срок до 15 (пятнадцати) календарных дней, о чем уведомляет Лицензиата по электронным каналам связи (телефон </w:t>
      </w:r>
      <w:r w:rsidR="00EC1644" w:rsidRPr="00EC1644">
        <w:rPr>
          <w:highlight w:val="cyan"/>
        </w:rPr>
        <w:t>_____</w:t>
      </w:r>
      <w:r w:rsidR="00EC1644">
        <w:t>, e</w:t>
      </w:r>
      <w:r w:rsidR="00EC1644">
        <w:rPr>
          <w:lang w:val="en-US"/>
        </w:rPr>
        <w:t>mail</w:t>
      </w:r>
      <w:r w:rsidR="00EC1644" w:rsidRPr="00EC1644">
        <w:t>_</w:t>
      </w:r>
      <w:r w:rsidR="00EC1644" w:rsidRPr="00EC1644">
        <w:rPr>
          <w:highlight w:val="cyan"/>
        </w:rPr>
        <w:t>_____</w:t>
      </w:r>
      <w:r w:rsidR="00EC1644" w:rsidRPr="00EC1644">
        <w:t>)</w:t>
      </w:r>
      <w:r w:rsidR="00EC1644">
        <w:t xml:space="preserve">.  В случае непоступления абонентской платы в течение 30 (тридцати) календарных дней после такого уведомления действие Лицензии прекращается навсегда, Договор считается расторгнутым, доступы к ПО не подлежат восстановлению. </w:t>
      </w:r>
      <w:r w:rsidR="00EC1644">
        <w:rPr>
          <w:color w:val="000000"/>
        </w:rPr>
        <w:t>Лицензиар не отвечает за убытки Лицензиата, возникшие по причине прекращения действия Лицензии.</w:t>
      </w:r>
    </w:p>
    <w:p w14:paraId="449FFC8C" w14:textId="61E95600" w:rsidR="00EC73E3" w:rsidRDefault="004221B5" w:rsidP="00E211F4">
      <w:pPr>
        <w:spacing w:line="276" w:lineRule="auto"/>
        <w:ind w:firstLine="567"/>
      </w:pPr>
      <w:r>
        <w:t>5.</w:t>
      </w:r>
      <w:r w:rsidR="00127EEB">
        <w:t>7</w:t>
      </w:r>
      <w:r>
        <w:t>. Способ оплаты по Договору - перечисление Лицензиатом денежных средств в валюте Российской Федерации (рубль) на расчетный счет Лицензиара. Обязанности Лицензиата в части оплаты по Договору считаются исполненными с момента поступления денежных средств на корреспондентский счет банка Лицензиара.</w:t>
      </w:r>
    </w:p>
    <w:p w14:paraId="7F114273" w14:textId="3194B780" w:rsidR="00EC73E3" w:rsidRDefault="004221B5" w:rsidP="00E211F4">
      <w:pPr>
        <w:spacing w:line="276" w:lineRule="auto"/>
        <w:ind w:firstLine="567"/>
      </w:pPr>
      <w:r>
        <w:t>5.</w:t>
      </w:r>
      <w:r w:rsidR="00127EEB">
        <w:t>8</w:t>
      </w:r>
      <w:r>
        <w:t>. Лицензиат соглашается с тем, что любая оплата, произведенная по Договору, считается конклюдентным действием, выражающим однозначное и бесспорное намерение исполнить заключенный Договор. Осуществление оплаты Лицензиатом или уполномоченным им лицом, даже при отсутствии подписанной версии любого документа или счета, считается подтверждением воли на исполнение Договора.</w:t>
      </w:r>
    </w:p>
    <w:p w14:paraId="4781ADE8" w14:textId="028B0927" w:rsidR="00112DCB" w:rsidRPr="00E211F4" w:rsidRDefault="004221B5" w:rsidP="00E211F4">
      <w:pPr>
        <w:spacing w:line="276" w:lineRule="auto"/>
        <w:ind w:firstLine="567"/>
      </w:pPr>
      <w:r>
        <w:t>5.</w:t>
      </w:r>
      <w:r w:rsidR="00127EEB">
        <w:t>9</w:t>
      </w:r>
      <w:r>
        <w:t>. Все банковские расходы по исполнению денежных обязательств Лицензиат несет самостоятельно.</w:t>
      </w:r>
    </w:p>
    <w:p w14:paraId="4167437C" w14:textId="77777777" w:rsidR="00112DCB" w:rsidRDefault="00112DCB" w:rsidP="00E211F4">
      <w:pPr>
        <w:spacing w:line="276" w:lineRule="auto"/>
        <w:ind w:firstLine="567"/>
        <w:rPr>
          <w:color w:val="000000"/>
        </w:rPr>
      </w:pPr>
    </w:p>
    <w:p w14:paraId="4E1C4CF5" w14:textId="77777777" w:rsidR="00EC73E3" w:rsidRDefault="004221B5" w:rsidP="00E211F4">
      <w:pPr>
        <w:spacing w:line="276" w:lineRule="auto"/>
        <w:ind w:firstLine="567"/>
        <w:rPr>
          <w:b/>
          <w:color w:val="000000"/>
        </w:rPr>
      </w:pPr>
      <w:r>
        <w:rPr>
          <w:b/>
          <w:color w:val="000000"/>
        </w:rPr>
        <w:t>6. ОТВЕТСТВЕННОСТЬ СТОРОН И ОСВОБОЖДЕНИЕ ОТ ОТВЕТСТВЕННОСТИ</w:t>
      </w:r>
    </w:p>
    <w:p w14:paraId="049F31CB" w14:textId="77777777" w:rsidR="00EC73E3" w:rsidRDefault="00EC73E3" w:rsidP="00E211F4">
      <w:pPr>
        <w:spacing w:line="276" w:lineRule="auto"/>
        <w:ind w:firstLine="567"/>
        <w:rPr>
          <w:color w:val="000000"/>
        </w:rPr>
      </w:pPr>
    </w:p>
    <w:p w14:paraId="03C32052" w14:textId="2AEAC542" w:rsidR="00EC73E3" w:rsidRDefault="004221B5" w:rsidP="00E211F4">
      <w:pPr>
        <w:spacing w:line="276" w:lineRule="auto"/>
        <w:ind w:firstLine="567"/>
        <w:rPr>
          <w:color w:val="000000"/>
        </w:rPr>
      </w:pPr>
      <w:r>
        <w:rPr>
          <w:color w:val="000000"/>
        </w:rPr>
        <w:t>6.1. Стороны несут ответственность в соответствии с действующим законодательством Российской Федерации и Договором.</w:t>
      </w:r>
    </w:p>
    <w:p w14:paraId="56C533BD" w14:textId="0B9E2F47" w:rsidR="00EC73E3" w:rsidRDefault="004221B5" w:rsidP="00E211F4">
      <w:pPr>
        <w:spacing w:line="276" w:lineRule="auto"/>
        <w:ind w:firstLine="567"/>
        <w:rPr>
          <w:color w:val="000000"/>
        </w:rPr>
      </w:pPr>
      <w:r>
        <w:rPr>
          <w:color w:val="000000"/>
        </w:rPr>
        <w:t>6.2. Лицензиат признает и соглашается, что ПО, передаваемое Лицензиаром Лицензиату по Договору, не свободно от программных ошибок, неустойчивости в работе, может по-разному взаимодействовать с различными операционными системами, программами и (или) их компонентами, аппаратной составляющей и т.п. После истечения периода Багфиксинга и подписания без замечаний Акта об устранении недостатков (багов) Лицензиар освобождается от ответственности за всякого рода убытки, вызванные указанными в настоящем пункте обстоятельствами, и не принимает претензии со стороны Лицензиата, его аффилированных лиц, контрагентов, деловых партнеров и иных лиц.</w:t>
      </w:r>
    </w:p>
    <w:p w14:paraId="0FAEACC8" w14:textId="2706EA1A" w:rsidR="00EC73E3" w:rsidRDefault="004221B5" w:rsidP="00E211F4">
      <w:pPr>
        <w:spacing w:line="276" w:lineRule="auto"/>
        <w:ind w:firstLine="567"/>
        <w:rPr>
          <w:color w:val="000000"/>
        </w:rPr>
      </w:pPr>
      <w:r>
        <w:rPr>
          <w:color w:val="000000"/>
        </w:rPr>
        <w:t>6.3. В случае нарушения Лицензиатом сроков уплаты Лицензиару вознаграждения или перечисления вознаграждения в размере меньшем, чем согласовано Сторонами, Лицензиат по письменному требованию Лицензиара обязуется уплатить последнему неустойку в размере 0,1% (</w:t>
      </w:r>
      <w:r w:rsidR="00E211F4">
        <w:rPr>
          <w:color w:val="000000"/>
        </w:rPr>
        <w:t>н</w:t>
      </w:r>
      <w:r>
        <w:rPr>
          <w:color w:val="000000"/>
        </w:rPr>
        <w:t>оль целых одна десятая процента) от суммы задолженности за каждый день просрочки</w:t>
      </w:r>
      <w:r w:rsidR="00D6266E">
        <w:rPr>
          <w:color w:val="000000"/>
        </w:rPr>
        <w:t xml:space="preserve">, </w:t>
      </w:r>
      <w:r w:rsidR="00D6266E">
        <w:t>но не более 10 % (десять процентов) от суммы вознаграждения Лицензиара</w:t>
      </w:r>
      <w:r>
        <w:rPr>
          <w:color w:val="000000"/>
        </w:rPr>
        <w:t>.</w:t>
      </w:r>
    </w:p>
    <w:p w14:paraId="55EE5C4A" w14:textId="3EC5C113" w:rsidR="00EC73E3" w:rsidRDefault="004221B5" w:rsidP="00E211F4">
      <w:pPr>
        <w:spacing w:line="276" w:lineRule="auto"/>
        <w:ind w:firstLine="567"/>
        <w:rPr>
          <w:color w:val="000000"/>
        </w:rPr>
      </w:pPr>
      <w:r>
        <w:rPr>
          <w:color w:val="000000"/>
        </w:rPr>
        <w:lastRenderedPageBreak/>
        <w:t>6.4. В случае нарушения Лицензиаром срока передачи прав на ПО и / или сроков выполнения иных обязательств, предусмотренных Договором, Лицензиар по письменному требованию Лицензиата обязуется уплатить последнему неустойку в размере 0,1 % (</w:t>
      </w:r>
      <w:r w:rsidR="00E211F4">
        <w:rPr>
          <w:color w:val="000000"/>
        </w:rPr>
        <w:t>н</w:t>
      </w:r>
      <w:r>
        <w:rPr>
          <w:color w:val="000000"/>
        </w:rPr>
        <w:t>оль целых одной десятой процента) от суммы вознаграждения Лицензиара за каждый день просрочки исполнения обязательства</w:t>
      </w:r>
      <w:r>
        <w:t>, но не более 10 % (десять процентов) от суммы вознаграждения Лицензиара.</w:t>
      </w:r>
    </w:p>
    <w:p w14:paraId="46FB87D0" w14:textId="438CD4D6" w:rsidR="00EC73E3" w:rsidRDefault="004221B5" w:rsidP="00E211F4">
      <w:pPr>
        <w:spacing w:line="276" w:lineRule="auto"/>
        <w:ind w:firstLine="567"/>
        <w:rPr>
          <w:color w:val="000000"/>
        </w:rPr>
      </w:pPr>
      <w:r>
        <w:rPr>
          <w:color w:val="000000"/>
        </w:rPr>
        <w:t>6.5. С момента передачи права на использование ПО за проблемы, возникающие в процессе обновления, эксплуатации ПО (в том числе: проблемы совместимости с другими программными продуктами (пакетами, драйверами и др.), проблемы, возникающие из-за неоднозначного толкования сопроводительной документации, несоответствия результатов использования ПО ожиданиям Лицензиата и т.п.), Лицензиар ответственности не несет.</w:t>
      </w:r>
    </w:p>
    <w:p w14:paraId="36CD0B50" w14:textId="0CCDF4E8" w:rsidR="00EC73E3" w:rsidRDefault="004221B5" w:rsidP="00E211F4">
      <w:pPr>
        <w:spacing w:line="276" w:lineRule="auto"/>
        <w:ind w:firstLine="567"/>
        <w:rPr>
          <w:color w:val="000000"/>
        </w:rPr>
      </w:pPr>
      <w:r>
        <w:rPr>
          <w:color w:val="000000"/>
        </w:rPr>
        <w:t xml:space="preserve">6.6. В случае использования Лицензиатом Программного обеспечения с нарушением условий Договора, а равно за пределами согласованной Территории, предусмотренной видом лицензии, Лицензиат по требованию Лицензиара обязуется уплатить штраф в размере 20 % (Двадцать процентов) от стоимости лицензии, указанной в </w:t>
      </w:r>
      <w:r w:rsidR="00D6266E">
        <w:rPr>
          <w:color w:val="000000"/>
        </w:rPr>
        <w:t>Приложении №2 «Виды лицензий»</w:t>
      </w:r>
      <w:r>
        <w:rPr>
          <w:color w:val="000000"/>
        </w:rPr>
        <w:t>, за каждый факт нарушения.</w:t>
      </w:r>
    </w:p>
    <w:p w14:paraId="2EAF9E2E" w14:textId="54390F9E" w:rsidR="00EC73E3" w:rsidRDefault="004221B5" w:rsidP="00E211F4">
      <w:pPr>
        <w:spacing w:line="276" w:lineRule="auto"/>
        <w:ind w:firstLine="567"/>
        <w:rPr>
          <w:color w:val="000000"/>
        </w:rPr>
      </w:pPr>
      <w:r>
        <w:rPr>
          <w:color w:val="000000"/>
        </w:rPr>
        <w:t>6.7. Лицензиар не отвечает за неисправности, ошибки и сбои в работе программных и/или аппаратных средств, обеспечивающих функционирование сервера, на котором размещено предоставляемое ПО, возникшие по причинам, не зависящим от Лицензиара, а также связанные с этим убытки Лицензиата.</w:t>
      </w:r>
    </w:p>
    <w:p w14:paraId="7F1332A2" w14:textId="2C19081A" w:rsidR="00EC73E3" w:rsidRDefault="004221B5" w:rsidP="00E211F4">
      <w:pPr>
        <w:spacing w:line="276" w:lineRule="auto"/>
        <w:ind w:firstLine="567"/>
        <w:rPr>
          <w:color w:val="000000"/>
        </w:rPr>
      </w:pPr>
      <w:r>
        <w:rPr>
          <w:color w:val="000000"/>
        </w:rPr>
        <w:t>6.8. Лицензиар не отвечает за временное отсутствие у Лицензиата доступа к программным и/или аппаратным средствам, обеспечивающим функционирование ПО, а также связанные с этим убытки.</w:t>
      </w:r>
    </w:p>
    <w:p w14:paraId="1996D446" w14:textId="57588FE8" w:rsidR="00EC73E3" w:rsidRDefault="004221B5" w:rsidP="00E211F4">
      <w:pPr>
        <w:spacing w:line="276" w:lineRule="auto"/>
        <w:ind w:firstLine="567"/>
        <w:rPr>
          <w:color w:val="000000"/>
        </w:rPr>
      </w:pPr>
      <w:r>
        <w:rPr>
          <w:color w:val="000000"/>
        </w:rPr>
        <w:t>6.9. Лицензиар не отвечает за убытки Лицензиата, возникшие в результате неправомерных действий третьих лиц, в том числе связанных с неправомерным доступом к устройству Лицензиата, позволяющему использовать и ПО Лицензиара. Лицензиар не отвечает за убытки Лицензиата, возникшие в результате внесения третьими лицами изменений в программное обеспечение устройства, позволяющего пользоваться ПО, а также в результате наличия «вирусов» и иных вредоносных программ в указанных устройствах и программном обеспечении, используемом Лицензиатом для доступа к ПО.</w:t>
      </w:r>
    </w:p>
    <w:p w14:paraId="7A2E27AB" w14:textId="7B95958A" w:rsidR="00EC73E3" w:rsidRDefault="004221B5" w:rsidP="00E211F4">
      <w:pPr>
        <w:spacing w:line="276" w:lineRule="auto"/>
        <w:ind w:firstLine="567"/>
        <w:rPr>
          <w:color w:val="000000"/>
        </w:rPr>
      </w:pPr>
      <w:r>
        <w:rPr>
          <w:color w:val="000000"/>
        </w:rPr>
        <w:t>6.10. В случае нарушения Лицензиатом запретов, указанных в п. 2</w:t>
      </w:r>
      <w:r>
        <w:t xml:space="preserve"> </w:t>
      </w:r>
      <w:r>
        <w:rPr>
          <w:color w:val="000000"/>
        </w:rPr>
        <w:t>Договора, Лицензиат обязуется возместить Лицензиару все убытки, возникшие в связи с таким нарушением, а также выплатить штраф</w:t>
      </w:r>
      <w:r>
        <w:t xml:space="preserve"> в размере 20 % (двадцать процентов) от стоимости лицензии</w:t>
      </w:r>
      <w:r w:rsidR="00A529F2">
        <w:t xml:space="preserve"> </w:t>
      </w:r>
      <w:r>
        <w:t>за каждый факт нарушения</w:t>
      </w:r>
      <w:r>
        <w:rPr>
          <w:color w:val="000000"/>
        </w:rPr>
        <w:t xml:space="preserve">. </w:t>
      </w:r>
    </w:p>
    <w:p w14:paraId="54577061" w14:textId="4FB7A25B" w:rsidR="00EC73E3" w:rsidRDefault="004221B5" w:rsidP="00E211F4">
      <w:pPr>
        <w:spacing w:line="276" w:lineRule="auto"/>
        <w:ind w:firstLine="567"/>
        <w:rPr>
          <w:color w:val="000000"/>
        </w:rPr>
      </w:pPr>
      <w:r>
        <w:rPr>
          <w:color w:val="000000"/>
        </w:rPr>
        <w:t>6.11. При любых обстоятельствах ни одна из Сторон не несет ответственности за упущенную выгоду, а также за любые случайные, опосредованные или иные косвенные убытки или ущерб другой Стороны (включая, в частности, потери в связи с простоями или задержками, производственные потери, утрату или искажение данных, ответственность перед третьими сторонами, возмещение понесенных расходов, финансовые потери, затраты на финансирование, убытки от заключения замещающих сделок). Положения настоящего пункта не применяются в части нарушения соответствующей Стороной тех обязательств, которые прямо предусмотрены Договором и нарушение которых повлекло за собой возникновение таких убытков (упущенной выгоды, ущерба и пр.).</w:t>
      </w:r>
      <w:r w:rsidR="000E4888">
        <w:rPr>
          <w:color w:val="000000"/>
        </w:rPr>
        <w:br/>
      </w:r>
    </w:p>
    <w:p w14:paraId="7D220948" w14:textId="77777777" w:rsidR="00EC73E3" w:rsidRDefault="004221B5" w:rsidP="00E211F4">
      <w:pPr>
        <w:spacing w:line="276" w:lineRule="auto"/>
        <w:ind w:firstLine="567"/>
        <w:rPr>
          <w:color w:val="000000"/>
        </w:rPr>
      </w:pPr>
      <w:r>
        <w:rPr>
          <w:color w:val="000000"/>
        </w:rPr>
        <w:t>6.12. Выплата неустойки и штрафов не освобождает Стороны от выполнения обязанностей, предусмотренных Договором.</w:t>
      </w:r>
    </w:p>
    <w:p w14:paraId="53128261" w14:textId="77777777" w:rsidR="00EC73E3" w:rsidRDefault="00EC73E3" w:rsidP="00E211F4">
      <w:pPr>
        <w:spacing w:line="276" w:lineRule="auto"/>
        <w:ind w:firstLine="567"/>
        <w:rPr>
          <w:color w:val="000000"/>
        </w:rPr>
      </w:pPr>
    </w:p>
    <w:p w14:paraId="62486C05" w14:textId="15C2C8D7" w:rsidR="00EC73E3" w:rsidRPr="00E211F4" w:rsidRDefault="004221B5" w:rsidP="00E211F4">
      <w:pPr>
        <w:spacing w:line="276" w:lineRule="auto"/>
        <w:ind w:firstLine="567"/>
        <w:rPr>
          <w:b/>
          <w:color w:val="000000"/>
        </w:rPr>
      </w:pPr>
      <w:r>
        <w:rPr>
          <w:b/>
          <w:color w:val="000000"/>
        </w:rPr>
        <w:lastRenderedPageBreak/>
        <w:t>7. ОБСТОЯТЕЛЬСТВА ВНЕ КОНТРОЛЯ СТОРОН</w:t>
      </w:r>
      <w:r w:rsidR="00E211F4">
        <w:rPr>
          <w:b/>
          <w:color w:val="000000"/>
        </w:rPr>
        <w:br/>
      </w:r>
    </w:p>
    <w:p w14:paraId="16E0C439" w14:textId="6C9FA509" w:rsidR="00EC73E3" w:rsidRDefault="004221B5" w:rsidP="00E211F4">
      <w:pPr>
        <w:spacing w:line="276" w:lineRule="auto"/>
        <w:ind w:firstLine="567"/>
        <w:rPr>
          <w:color w:val="000000"/>
        </w:rPr>
      </w:pPr>
      <w:r>
        <w:rPr>
          <w:color w:val="000000"/>
        </w:rPr>
        <w:t>7.1.</w:t>
      </w:r>
      <w:r>
        <w:rPr>
          <w:color w:val="000000"/>
        </w:rPr>
        <w:tab/>
        <w:t xml:space="preserve">Стороны освобождаются от ответственности за неисполнение обязательств по Договору, если докажут, что неисполнение обусловлено обстоятельствами, находящимися вне контроля сторон. К обстоятельствам, находящимся вне контроля сторон относятся обстоятельства, которые делают невозможным исполнение обязательств по Договору, произошли после заключения Договора и не могли быть предвидены и предотвращены Сторонами в момент заключения Договора, </w:t>
      </w:r>
      <w:r>
        <w:t>а также обстоятельства непреодолимой силы (форс-мажор), возникшие после подписания Договора, а именно: чрезвычайные и непредотвратимые при данных условиях обстоятельства, в том числе забастовки, наводнения, землетрясения и иные стихийные бедствия, войны и военные действия, введение военного или чрезвычайного положения на территории РФ или стран, где Лицензиат использует ПО, иные обстоятельства, носящие объективный характер и находящиеся вне воли и контроля Сторон</w:t>
      </w:r>
      <w:r>
        <w:rPr>
          <w:color w:val="000000"/>
        </w:rPr>
        <w:t>.</w:t>
      </w:r>
    </w:p>
    <w:p w14:paraId="62C88428" w14:textId="438B4EAB" w:rsidR="00EC73E3" w:rsidRDefault="004221B5" w:rsidP="00E211F4">
      <w:pPr>
        <w:spacing w:line="276" w:lineRule="auto"/>
        <w:ind w:firstLine="567"/>
        <w:rPr>
          <w:color w:val="000000"/>
        </w:rPr>
      </w:pPr>
      <w:r>
        <w:rPr>
          <w:color w:val="000000"/>
        </w:rPr>
        <w:t>7.2. Освобождение от ответственности, предусмотренное настоящей статьей, распространяется лишь на время существования обстоятельств, указанных в п</w:t>
      </w:r>
      <w:r>
        <w:t>.</w:t>
      </w:r>
      <w:r>
        <w:rPr>
          <w:color w:val="000000"/>
        </w:rPr>
        <w:t xml:space="preserve"> 7.1 Договора, и время необходимое для ликвидации последствий.</w:t>
      </w:r>
    </w:p>
    <w:p w14:paraId="329E1E52" w14:textId="5255CE76" w:rsidR="00EC73E3" w:rsidRDefault="004221B5" w:rsidP="00E211F4">
      <w:pPr>
        <w:spacing w:line="276" w:lineRule="auto"/>
        <w:ind w:firstLine="567"/>
        <w:rPr>
          <w:color w:val="000000"/>
        </w:rPr>
      </w:pPr>
      <w:r>
        <w:rPr>
          <w:color w:val="000000"/>
        </w:rPr>
        <w:t>7.3. Сторона, для которой наступили обстоятельства, указанные в п</w:t>
      </w:r>
      <w:r>
        <w:t>.</w:t>
      </w:r>
      <w:r>
        <w:rPr>
          <w:color w:val="000000"/>
        </w:rPr>
        <w:t xml:space="preserve"> 7.1 Договора, обязана в кратчайший возможный срок уведомить другую Сторону о возникновении таких обстоятельств, а также о прекращении таких обстоятельств. Свидетельство, выданное уполномоченным государственным органом или организацией, является достаточным подтверждением наличия и продолжительности действия обстоятельств непреодолимой силы.</w:t>
      </w:r>
    </w:p>
    <w:p w14:paraId="7CBEBF26" w14:textId="40DE64A0" w:rsidR="00EC73E3" w:rsidRDefault="004221B5" w:rsidP="00E211F4">
      <w:pPr>
        <w:spacing w:line="276" w:lineRule="auto"/>
        <w:ind w:firstLine="567"/>
        <w:rPr>
          <w:color w:val="000000"/>
        </w:rPr>
      </w:pPr>
      <w:r>
        <w:rPr>
          <w:color w:val="000000"/>
        </w:rPr>
        <w:t>7.4. Отсутствие уведомления влечет невозможность освобождения стороны от ответственности за неисполнение обязательств по Договору.</w:t>
      </w:r>
    </w:p>
    <w:p w14:paraId="72D9D4A0" w14:textId="77777777" w:rsidR="00EC73E3" w:rsidRDefault="004221B5" w:rsidP="00E211F4">
      <w:pPr>
        <w:spacing w:line="276" w:lineRule="auto"/>
        <w:ind w:firstLine="567"/>
        <w:rPr>
          <w:color w:val="000000"/>
        </w:rPr>
      </w:pPr>
      <w:r>
        <w:rPr>
          <w:color w:val="000000"/>
        </w:rPr>
        <w:t>7.5. В случае, если обстоятельства, предусмотренные п. 7.1 длятся больше 3 (</w:t>
      </w:r>
      <w:r>
        <w:t>т</w:t>
      </w:r>
      <w:r>
        <w:rPr>
          <w:color w:val="000000"/>
        </w:rPr>
        <w:t>рех) месяцев, Стороны обязаны путем проведения переговоров принять решение по дальнейшему исполнению или расторжению Договора.</w:t>
      </w:r>
    </w:p>
    <w:p w14:paraId="4101652C" w14:textId="77777777" w:rsidR="00EC73E3" w:rsidRDefault="00EC73E3" w:rsidP="00E211F4">
      <w:pPr>
        <w:spacing w:line="276" w:lineRule="auto"/>
        <w:ind w:firstLine="567"/>
        <w:rPr>
          <w:color w:val="000000"/>
        </w:rPr>
      </w:pPr>
    </w:p>
    <w:p w14:paraId="2717ABD2" w14:textId="77777777" w:rsidR="00EC73E3" w:rsidRDefault="004221B5" w:rsidP="00E211F4">
      <w:pPr>
        <w:spacing w:line="276" w:lineRule="auto"/>
        <w:ind w:firstLine="567"/>
        <w:rPr>
          <w:b/>
          <w:color w:val="000000"/>
        </w:rPr>
      </w:pPr>
      <w:r>
        <w:rPr>
          <w:b/>
          <w:color w:val="000000"/>
        </w:rPr>
        <w:t>8. ОСНОВАНИЯ И ПОРЯДОК РАСТОРЖЕНИЯ ДОГОВОРА</w:t>
      </w:r>
    </w:p>
    <w:p w14:paraId="4B99056E" w14:textId="77777777" w:rsidR="00EC73E3" w:rsidRDefault="00EC73E3" w:rsidP="00E211F4">
      <w:pPr>
        <w:spacing w:line="276" w:lineRule="auto"/>
        <w:ind w:firstLine="567"/>
        <w:rPr>
          <w:color w:val="000000"/>
        </w:rPr>
      </w:pPr>
    </w:p>
    <w:p w14:paraId="353CBB07" w14:textId="2EC72D36" w:rsidR="00EC73E3" w:rsidRDefault="004221B5" w:rsidP="00E211F4">
      <w:pPr>
        <w:spacing w:line="276" w:lineRule="auto"/>
        <w:ind w:firstLine="567"/>
        <w:rPr>
          <w:color w:val="000000"/>
        </w:rPr>
      </w:pPr>
      <w:r>
        <w:rPr>
          <w:color w:val="000000"/>
        </w:rPr>
        <w:t>8.1. Договор может быть расторгнут по соглашению Сторон в любое время. После расторжения Договора или прекращения срока предоставления лицензии, денежные средства, уплаченные Лицензиатом, возврату не подлежат.</w:t>
      </w:r>
    </w:p>
    <w:p w14:paraId="5CEF9B55" w14:textId="2A1E375A" w:rsidR="00EC73E3" w:rsidRDefault="004221B5" w:rsidP="00E211F4">
      <w:pPr>
        <w:spacing w:line="276" w:lineRule="auto"/>
        <w:ind w:firstLine="567"/>
        <w:rPr>
          <w:color w:val="000000"/>
        </w:rPr>
      </w:pPr>
      <w:r>
        <w:rPr>
          <w:color w:val="000000"/>
        </w:rPr>
        <w:t xml:space="preserve">8.2. </w:t>
      </w:r>
      <w:r>
        <w:t xml:space="preserve">Лицензиар вправе в одностороннем внесудебном порядке отказаться от исполнения Договора в случае допущения Лицензиатом неоднократного нарушения условий Договора. В таком случае Лицензиар направляет уведомление об одностороннем отказе от исполнения Договора за 10 (десять) рабочих дней до даты прекращения Договора. </w:t>
      </w:r>
    </w:p>
    <w:p w14:paraId="15D0CC76" w14:textId="6962DFA1" w:rsidR="00EC73E3" w:rsidRDefault="004221B5" w:rsidP="00E211F4">
      <w:pPr>
        <w:spacing w:line="276" w:lineRule="auto"/>
        <w:ind w:firstLine="567"/>
        <w:rPr>
          <w:color w:val="000000"/>
        </w:rPr>
      </w:pPr>
      <w:r>
        <w:rPr>
          <w:color w:val="000000"/>
        </w:rPr>
        <w:t xml:space="preserve">8.3. Прекращение Договора по любому основанию не освобождает Лицензиата от ответственности за нарушения условий Договора, возникшие в течение срока его </w:t>
      </w:r>
      <w:r w:rsidR="006E2C03">
        <w:rPr>
          <w:color w:val="000000"/>
        </w:rPr>
        <w:t>действия</w:t>
      </w:r>
      <w:r>
        <w:rPr>
          <w:color w:val="000000"/>
        </w:rPr>
        <w:t>.</w:t>
      </w:r>
    </w:p>
    <w:p w14:paraId="42BCE99E" w14:textId="77777777" w:rsidR="00E211F4" w:rsidRDefault="00E211F4" w:rsidP="00E211F4">
      <w:pPr>
        <w:spacing w:line="276" w:lineRule="auto"/>
        <w:ind w:firstLine="567"/>
        <w:rPr>
          <w:color w:val="000000"/>
        </w:rPr>
      </w:pPr>
    </w:p>
    <w:p w14:paraId="4CBE2A2E" w14:textId="77777777" w:rsidR="00E211F4" w:rsidRDefault="004221B5" w:rsidP="00E211F4">
      <w:pPr>
        <w:spacing w:line="276" w:lineRule="auto"/>
        <w:ind w:firstLine="567"/>
        <w:rPr>
          <w:b/>
          <w:color w:val="000000"/>
        </w:rPr>
      </w:pPr>
      <w:r>
        <w:rPr>
          <w:b/>
          <w:color w:val="000000"/>
        </w:rPr>
        <w:t>9. РАЗРЕШЕНИЕ СПОРОВ</w:t>
      </w:r>
    </w:p>
    <w:p w14:paraId="6F5D8083" w14:textId="19EDA420" w:rsidR="00EC73E3" w:rsidRPr="00E211F4" w:rsidRDefault="004221B5" w:rsidP="00E211F4">
      <w:pPr>
        <w:spacing w:line="276" w:lineRule="auto"/>
        <w:ind w:firstLine="567"/>
        <w:rPr>
          <w:b/>
          <w:color w:val="000000"/>
        </w:rPr>
      </w:pPr>
      <w:r>
        <w:rPr>
          <w:color w:val="000000"/>
        </w:rPr>
        <w:t>9.1. Все споры, связанные с заключением, толкованием, исполнением и расторжением Договора, будут разрешаться сторонами путем переговоров.</w:t>
      </w:r>
      <w:r w:rsidR="000E4888">
        <w:rPr>
          <w:color w:val="000000"/>
        </w:rPr>
        <w:br/>
      </w:r>
    </w:p>
    <w:p w14:paraId="6992586E" w14:textId="3F1377E0" w:rsidR="00EC73E3" w:rsidRDefault="004221B5" w:rsidP="00E211F4">
      <w:pPr>
        <w:spacing w:line="276" w:lineRule="auto"/>
        <w:ind w:firstLine="567"/>
        <w:rPr>
          <w:color w:val="000000"/>
        </w:rPr>
      </w:pPr>
      <w:r>
        <w:rPr>
          <w:color w:val="000000"/>
        </w:rPr>
        <w:t xml:space="preserve">9.2. Если в ходе переговоров соглашение не достигнуто, заинтересованная сторона направляет претензию в письменной форме, подписанную уполномоченным лицом. Претензия направляется любым из следующих способов: </w:t>
      </w:r>
    </w:p>
    <w:p w14:paraId="018C619D" w14:textId="77777777" w:rsidR="00EC73E3" w:rsidRDefault="004221B5" w:rsidP="00E211F4">
      <w:pPr>
        <w:spacing w:line="276" w:lineRule="auto"/>
        <w:ind w:firstLine="567"/>
        <w:rPr>
          <w:color w:val="000000"/>
        </w:rPr>
      </w:pPr>
      <w:r>
        <w:rPr>
          <w:color w:val="000000"/>
        </w:rPr>
        <w:lastRenderedPageBreak/>
        <w:t xml:space="preserve">9.2.1. заказным письмом с уведомлением о вручении; </w:t>
      </w:r>
    </w:p>
    <w:p w14:paraId="5008254B" w14:textId="3664F649" w:rsidR="00A529F2" w:rsidRDefault="004221B5" w:rsidP="00E211F4">
      <w:pPr>
        <w:spacing w:line="276" w:lineRule="auto"/>
        <w:ind w:firstLine="567"/>
        <w:rPr>
          <w:color w:val="000000"/>
        </w:rPr>
      </w:pPr>
      <w:r>
        <w:rPr>
          <w:color w:val="000000"/>
        </w:rPr>
        <w:t>9.2.2. курьерской доставкой. В этом случае факт получения претензии необходимо подтвердить распиской стороны (далее - адресат). Расписка должна содержать наименование документа и дату его получения, а также фамилию, инициалы и подпись лица, получившего данный документ; по электронной почте</w:t>
      </w:r>
      <w:r w:rsidR="00A529F2" w:rsidRPr="00A529F2">
        <w:rPr>
          <w:color w:val="000000"/>
        </w:rPr>
        <w:t xml:space="preserve"> -</w:t>
      </w:r>
      <w:r w:rsidR="00EC1644">
        <w:rPr>
          <w:color w:val="000000"/>
        </w:rPr>
        <w:t xml:space="preserve"> </w:t>
      </w:r>
      <w:r w:rsidR="00A529F2">
        <w:rPr>
          <w:color w:val="000000"/>
          <w:lang w:val="en-US"/>
        </w:rPr>
        <w:t>c</w:t>
      </w:r>
      <w:r w:rsidR="00A529F2">
        <w:rPr>
          <w:color w:val="000000"/>
        </w:rPr>
        <w:t>о стороны Лицензиара электронный адрес для направления претензии-</w:t>
      </w:r>
      <w:r>
        <w:rPr>
          <w:color w:val="000000"/>
        </w:rPr>
        <w:t xml:space="preserve"> </w:t>
      </w:r>
      <w:hyperlink r:id="rId7" w:history="1">
        <w:r w:rsidR="00A529F2" w:rsidRPr="00D01F4F">
          <w:rPr>
            <w:rStyle w:val="a9"/>
            <w:lang w:val="en-US"/>
          </w:rPr>
          <w:t>go</w:t>
        </w:r>
        <w:r w:rsidR="00A529F2" w:rsidRPr="00D01F4F">
          <w:rPr>
            <w:rStyle w:val="a9"/>
          </w:rPr>
          <w:t>@</w:t>
        </w:r>
        <w:proofErr w:type="spellStart"/>
        <w:r w:rsidR="00A529F2" w:rsidRPr="00D01F4F">
          <w:rPr>
            <w:rStyle w:val="a9"/>
            <w:lang w:val="en-US"/>
          </w:rPr>
          <w:t>iwengo</w:t>
        </w:r>
        <w:proofErr w:type="spellEnd"/>
        <w:r w:rsidR="00A529F2" w:rsidRPr="00D01F4F">
          <w:rPr>
            <w:rStyle w:val="a9"/>
          </w:rPr>
          <w:t>.</w:t>
        </w:r>
        <w:proofErr w:type="spellStart"/>
        <w:r w:rsidR="00A529F2" w:rsidRPr="00D01F4F">
          <w:rPr>
            <w:rStyle w:val="a9"/>
            <w:lang w:val="en-US"/>
          </w:rPr>
          <w:t>ru</w:t>
        </w:r>
        <w:proofErr w:type="spellEnd"/>
      </w:hyperlink>
      <w:r w:rsidR="00A529F2">
        <w:rPr>
          <w:color w:val="000000"/>
        </w:rPr>
        <w:t>, со стороны Лицензиата</w:t>
      </w:r>
      <w:r w:rsidR="00EC1644">
        <w:rPr>
          <w:color w:val="000000"/>
        </w:rPr>
        <w:t xml:space="preserve"> электронный адрес для направления претензии</w:t>
      </w:r>
      <w:r w:rsidR="00A529F2">
        <w:rPr>
          <w:color w:val="000000"/>
        </w:rPr>
        <w:t xml:space="preserve"> </w:t>
      </w:r>
      <w:r w:rsidR="00A529F2" w:rsidRPr="00A529F2">
        <w:rPr>
          <w:color w:val="000000"/>
          <w:highlight w:val="cyan"/>
        </w:rPr>
        <w:t>__________</w:t>
      </w:r>
      <w:r w:rsidR="00A529F2">
        <w:rPr>
          <w:color w:val="000000"/>
        </w:rPr>
        <w:t xml:space="preserve"> </w:t>
      </w:r>
      <w:r w:rsidR="00EC1644">
        <w:rPr>
          <w:color w:val="000000"/>
        </w:rPr>
        <w:t xml:space="preserve">- </w:t>
      </w:r>
      <w:r>
        <w:rPr>
          <w:color w:val="000000"/>
        </w:rPr>
        <w:t xml:space="preserve">в отсканированном виде с </w:t>
      </w:r>
      <w:r w:rsidR="00EC1644">
        <w:rPr>
          <w:color w:val="000000"/>
        </w:rPr>
        <w:t xml:space="preserve">печатью и </w:t>
      </w:r>
      <w:r>
        <w:rPr>
          <w:color w:val="000000"/>
        </w:rPr>
        <w:t>подписью Сторон</w:t>
      </w:r>
      <w:r w:rsidR="00EC1644">
        <w:rPr>
          <w:color w:val="000000"/>
        </w:rPr>
        <w:t>ы</w:t>
      </w:r>
      <w:r>
        <w:rPr>
          <w:color w:val="000000"/>
        </w:rPr>
        <w:t>.</w:t>
      </w:r>
    </w:p>
    <w:p w14:paraId="46D22328" w14:textId="77777777" w:rsidR="00EC73E3" w:rsidRDefault="004221B5" w:rsidP="00E211F4">
      <w:pPr>
        <w:spacing w:line="276" w:lineRule="auto"/>
        <w:ind w:firstLine="567"/>
        <w:rPr>
          <w:color w:val="000000"/>
        </w:rPr>
      </w:pPr>
      <w:r>
        <w:rPr>
          <w:color w:val="000000"/>
        </w:rPr>
        <w:t xml:space="preserve">9.3. Претензия влечет гражданско-правовые последствия для адресата с момента доставки ему или его представителю. Претензия считается доставленной, если она: </w:t>
      </w:r>
    </w:p>
    <w:p w14:paraId="2ED76B63" w14:textId="77777777" w:rsidR="00EC73E3" w:rsidRDefault="004221B5" w:rsidP="00E211F4">
      <w:pPr>
        <w:spacing w:line="276" w:lineRule="auto"/>
        <w:ind w:firstLine="567"/>
        <w:rPr>
          <w:color w:val="000000"/>
        </w:rPr>
      </w:pPr>
      <w:r>
        <w:rPr>
          <w:color w:val="000000"/>
        </w:rPr>
        <w:t>9.3.1. поступила адресату, но по зависящим от него обстоятельствам не была вручена или адресат не ознакомился с ней;</w:t>
      </w:r>
    </w:p>
    <w:p w14:paraId="6F965A47" w14:textId="77777777" w:rsidR="00EC73E3" w:rsidRDefault="004221B5" w:rsidP="00E211F4">
      <w:pPr>
        <w:spacing w:line="276" w:lineRule="auto"/>
        <w:ind w:firstLine="567"/>
        <w:rPr>
          <w:color w:val="000000"/>
        </w:rPr>
      </w:pPr>
      <w:r>
        <w:rPr>
          <w:color w:val="000000"/>
        </w:rPr>
        <w:t xml:space="preserve">9.3.2. </w:t>
      </w:r>
      <w:r>
        <w:t>д</w:t>
      </w:r>
      <w:r>
        <w:rPr>
          <w:color w:val="000000"/>
        </w:rPr>
        <w:t>оставлена по адресу, указанному в договоре или названному самим адресатом, даже если последний не находится по данному адресу.</w:t>
      </w:r>
    </w:p>
    <w:p w14:paraId="309A554F" w14:textId="5A49249C" w:rsidR="00EC73E3" w:rsidRDefault="004221B5" w:rsidP="00E211F4">
      <w:pPr>
        <w:spacing w:line="276" w:lineRule="auto"/>
        <w:ind w:firstLine="567"/>
        <w:rPr>
          <w:color w:val="000000"/>
        </w:rPr>
      </w:pPr>
      <w:r>
        <w:rPr>
          <w:color w:val="000000"/>
        </w:rPr>
        <w:t xml:space="preserve">9.4. Сторона, которой направлена претензия, обязана рассмотреть полученную претензию и о результатах уведомить </w:t>
      </w:r>
      <w:r w:rsidR="000E4888">
        <w:rPr>
          <w:color w:val="000000"/>
        </w:rPr>
        <w:t xml:space="preserve">заинтересованную сторону </w:t>
      </w:r>
      <w:r>
        <w:rPr>
          <w:color w:val="000000"/>
        </w:rPr>
        <w:t xml:space="preserve">в письменной форме </w:t>
      </w:r>
      <w:r w:rsidR="000E4888">
        <w:rPr>
          <w:color w:val="000000"/>
        </w:rPr>
        <w:t xml:space="preserve">по указанным в п.9.2 каналам связи </w:t>
      </w:r>
      <w:r>
        <w:rPr>
          <w:color w:val="000000"/>
        </w:rPr>
        <w:t xml:space="preserve">в течение </w:t>
      </w:r>
      <w:r>
        <w:t>15</w:t>
      </w:r>
      <w:r>
        <w:rPr>
          <w:color w:val="000000"/>
        </w:rPr>
        <w:t xml:space="preserve"> (</w:t>
      </w:r>
      <w:r>
        <w:t>пятнадцати</w:t>
      </w:r>
      <w:r>
        <w:rPr>
          <w:color w:val="000000"/>
        </w:rPr>
        <w:t xml:space="preserve">) </w:t>
      </w:r>
      <w:r>
        <w:t xml:space="preserve">календарных </w:t>
      </w:r>
      <w:r>
        <w:rPr>
          <w:color w:val="000000"/>
        </w:rPr>
        <w:t>дней со дня получения претензии.</w:t>
      </w:r>
    </w:p>
    <w:p w14:paraId="7BD4CB8F" w14:textId="72A8E87D" w:rsidR="00EC73E3" w:rsidRDefault="004221B5" w:rsidP="00E211F4">
      <w:pPr>
        <w:spacing w:line="276" w:lineRule="auto"/>
        <w:ind w:firstLine="567"/>
        <w:rPr>
          <w:color w:val="000000"/>
        </w:rPr>
      </w:pPr>
      <w:r>
        <w:rPr>
          <w:color w:val="000000"/>
        </w:rPr>
        <w:t>9.5. В случае неурегулирования разногласий в претензионном порядке, а также в случае неполучения ответа на претензию в течение срока, указанного в п. 9.4 Договора, спор передается в Арбитражный суд г. Москвы</w:t>
      </w:r>
      <w:r w:rsidR="00E211F4">
        <w:rPr>
          <w:color w:val="000000"/>
        </w:rPr>
        <w:t xml:space="preserve"> по месту нахождения Лицензиара</w:t>
      </w:r>
      <w:r>
        <w:rPr>
          <w:color w:val="000000"/>
        </w:rPr>
        <w:t>.</w:t>
      </w:r>
    </w:p>
    <w:p w14:paraId="7F83B149" w14:textId="77777777" w:rsidR="00EC73E3" w:rsidRDefault="004221B5" w:rsidP="00E211F4">
      <w:pPr>
        <w:spacing w:line="276" w:lineRule="auto"/>
        <w:ind w:firstLine="567"/>
        <w:rPr>
          <w:color w:val="000000"/>
        </w:rPr>
      </w:pPr>
      <w:r>
        <w:rPr>
          <w:color w:val="000000"/>
        </w:rPr>
        <w:t xml:space="preserve">9.6. После подписания </w:t>
      </w:r>
      <w:r>
        <w:t>Д</w:t>
      </w:r>
      <w:r>
        <w:rPr>
          <w:color w:val="000000"/>
        </w:rPr>
        <w:t>оговора и приложений к нему все предварительные переговоры касательно выполнения оговоренных условий, любая переписка, предварительные договоры, соглашения и протоколы о намерениях по вопросам, которые так или иначе относятся к данному договору, приобретают юридическую силу и приобщаются в случае разрешения спорных ситуаций.</w:t>
      </w:r>
    </w:p>
    <w:p w14:paraId="3461D779" w14:textId="77777777" w:rsidR="00EC73E3" w:rsidRDefault="00EC73E3" w:rsidP="00E211F4">
      <w:pPr>
        <w:spacing w:line="276" w:lineRule="auto"/>
        <w:ind w:firstLine="567"/>
        <w:rPr>
          <w:color w:val="000000"/>
        </w:rPr>
      </w:pPr>
    </w:p>
    <w:p w14:paraId="3CF2D8B6" w14:textId="54EC0B54" w:rsidR="00EC73E3" w:rsidRPr="00E211F4" w:rsidRDefault="004221B5" w:rsidP="00E211F4">
      <w:pPr>
        <w:spacing w:line="276" w:lineRule="auto"/>
        <w:ind w:firstLine="567"/>
        <w:rPr>
          <w:b/>
          <w:color w:val="000000"/>
        </w:rPr>
      </w:pPr>
      <w:r>
        <w:rPr>
          <w:b/>
          <w:color w:val="000000"/>
        </w:rPr>
        <w:t>10. КОНФИДЕНЦИАЛЬНОСТЬ</w:t>
      </w:r>
    </w:p>
    <w:p w14:paraId="56DA304B" w14:textId="7E7B8288" w:rsidR="00EC73E3" w:rsidRDefault="004221B5" w:rsidP="00E211F4">
      <w:pPr>
        <w:spacing w:line="276" w:lineRule="auto"/>
        <w:ind w:firstLine="567"/>
        <w:rPr>
          <w:color w:val="000000"/>
        </w:rPr>
      </w:pPr>
      <w:r>
        <w:rPr>
          <w:color w:val="000000"/>
        </w:rPr>
        <w:t>10.1 Содержание соглашения Сторон, а также любая информация, переданная и передаваемая Сторонами друг другу при заключении и в ходе исполнения своих обязательств по всем разделам данного Договора считается конфиденциальной информацией, а в пределах, допускаемых действующим законодательством – коммерческой тайной другой Стороны.</w:t>
      </w:r>
    </w:p>
    <w:p w14:paraId="027D69F1" w14:textId="634BA69F" w:rsidR="00EC73E3" w:rsidRDefault="004221B5" w:rsidP="00E211F4">
      <w:pPr>
        <w:spacing w:line="276" w:lineRule="auto"/>
        <w:ind w:firstLine="567"/>
        <w:rPr>
          <w:color w:val="000000"/>
        </w:rPr>
      </w:pPr>
      <w:r>
        <w:rPr>
          <w:color w:val="000000"/>
        </w:rPr>
        <w:t>10.2 Конфиденциальная информация не подлежит разглашению без письменного согласия другой Стороны в течение 5 (пяти) лет с момента ее получения.</w:t>
      </w:r>
    </w:p>
    <w:p w14:paraId="398879A0" w14:textId="77777777" w:rsidR="00EC73E3" w:rsidRDefault="004221B5" w:rsidP="00E211F4">
      <w:pPr>
        <w:spacing w:line="276" w:lineRule="auto"/>
        <w:ind w:firstLine="567"/>
        <w:rPr>
          <w:color w:val="000000"/>
        </w:rPr>
      </w:pPr>
      <w:r>
        <w:rPr>
          <w:color w:val="000000"/>
        </w:rPr>
        <w:t>10.3 Информация не будет для Сторон считаться конфиденциальной:</w:t>
      </w:r>
    </w:p>
    <w:p w14:paraId="229C6EF9" w14:textId="77777777" w:rsidR="00EC73E3" w:rsidRDefault="004221B5" w:rsidP="00E211F4">
      <w:pPr>
        <w:spacing w:line="276" w:lineRule="auto"/>
        <w:ind w:firstLine="567"/>
        <w:rPr>
          <w:color w:val="000000"/>
        </w:rPr>
      </w:pPr>
      <w:r>
        <w:rPr>
          <w:color w:val="000000"/>
        </w:rPr>
        <w:t>- если она уже известна из документально подтвержденных общедоступных источников, в том числе, из средств массовой информации;</w:t>
      </w:r>
    </w:p>
    <w:p w14:paraId="27D8D826" w14:textId="77777777" w:rsidR="00EC73E3" w:rsidRDefault="004221B5" w:rsidP="00E211F4">
      <w:pPr>
        <w:spacing w:line="276" w:lineRule="auto"/>
        <w:ind w:firstLine="567"/>
        <w:rPr>
          <w:color w:val="000000"/>
        </w:rPr>
      </w:pPr>
      <w:r>
        <w:rPr>
          <w:color w:val="000000"/>
        </w:rPr>
        <w:t>- если она становится публично известной по причинам, не связанным со Стороной, обязанной соблюдать конфиденциальность в отношении данной информации;</w:t>
      </w:r>
    </w:p>
    <w:p w14:paraId="3152956B" w14:textId="77777777" w:rsidR="00EC73E3" w:rsidRDefault="004221B5" w:rsidP="00E211F4">
      <w:pPr>
        <w:spacing w:line="276" w:lineRule="auto"/>
        <w:ind w:firstLine="567"/>
        <w:rPr>
          <w:color w:val="000000"/>
        </w:rPr>
      </w:pPr>
      <w:r>
        <w:rPr>
          <w:color w:val="000000"/>
        </w:rPr>
        <w:t>- разрешена к распространению письменным разрешением;</w:t>
      </w:r>
    </w:p>
    <w:p w14:paraId="63F16A49" w14:textId="68440E7B" w:rsidR="00EC73E3" w:rsidRDefault="004221B5" w:rsidP="00E211F4">
      <w:pPr>
        <w:spacing w:line="276" w:lineRule="auto"/>
        <w:ind w:firstLine="567"/>
        <w:rPr>
          <w:color w:val="000000"/>
        </w:rPr>
      </w:pPr>
      <w:r>
        <w:rPr>
          <w:color w:val="000000"/>
        </w:rPr>
        <w:t>- раскрыта по требованию компетентного государственного органа.</w:t>
      </w:r>
    </w:p>
    <w:p w14:paraId="1911133E" w14:textId="77777777" w:rsidR="00EC73E3" w:rsidRDefault="004221B5" w:rsidP="00E211F4">
      <w:pPr>
        <w:spacing w:line="276" w:lineRule="auto"/>
        <w:ind w:firstLine="567"/>
        <w:rPr>
          <w:color w:val="000000"/>
        </w:rPr>
      </w:pPr>
      <w:r>
        <w:rPr>
          <w:color w:val="000000"/>
        </w:rPr>
        <w:t>10.4. За несоблюдение конфиденциальности Сторона, допустившая нарушение, обязана возместить в полном объеме документально подтвержденный реальный ущерб другой Стороне.</w:t>
      </w:r>
    </w:p>
    <w:p w14:paraId="0FB78278" w14:textId="77777777" w:rsidR="00EC73E3" w:rsidRDefault="00EC73E3" w:rsidP="00E211F4">
      <w:pPr>
        <w:spacing w:line="276" w:lineRule="auto"/>
        <w:ind w:firstLine="567"/>
        <w:rPr>
          <w:color w:val="000000"/>
        </w:rPr>
      </w:pPr>
    </w:p>
    <w:p w14:paraId="2B2C073D" w14:textId="77777777" w:rsidR="00E211F4" w:rsidRDefault="00E211F4" w:rsidP="00E211F4">
      <w:pPr>
        <w:spacing w:line="276" w:lineRule="auto"/>
        <w:ind w:firstLine="567"/>
        <w:rPr>
          <w:color w:val="000000"/>
        </w:rPr>
      </w:pPr>
    </w:p>
    <w:p w14:paraId="1057757C" w14:textId="77777777" w:rsidR="00EC73E3" w:rsidRDefault="004221B5" w:rsidP="00E211F4">
      <w:pPr>
        <w:spacing w:line="276" w:lineRule="auto"/>
        <w:ind w:firstLine="567"/>
        <w:rPr>
          <w:b/>
          <w:color w:val="000000"/>
        </w:rPr>
      </w:pPr>
      <w:r>
        <w:rPr>
          <w:b/>
          <w:color w:val="000000"/>
        </w:rPr>
        <w:t>11. СРОК ДЕЙСТВИЯ ДОГОВОРА</w:t>
      </w:r>
    </w:p>
    <w:p w14:paraId="1FC39945" w14:textId="77777777" w:rsidR="00EC73E3" w:rsidRDefault="00EC73E3" w:rsidP="00E211F4">
      <w:pPr>
        <w:spacing w:line="276" w:lineRule="auto"/>
        <w:ind w:firstLine="567"/>
        <w:rPr>
          <w:color w:val="000000"/>
        </w:rPr>
      </w:pPr>
    </w:p>
    <w:p w14:paraId="1A7268D9" w14:textId="1FBC4CAD" w:rsidR="00EC73E3" w:rsidRDefault="004221B5" w:rsidP="00E211F4">
      <w:pPr>
        <w:spacing w:line="276" w:lineRule="auto"/>
        <w:ind w:firstLine="567"/>
        <w:rPr>
          <w:color w:val="000000"/>
        </w:rPr>
      </w:pPr>
      <w:r>
        <w:rPr>
          <w:color w:val="000000"/>
        </w:rPr>
        <w:lastRenderedPageBreak/>
        <w:t xml:space="preserve">Договор вступает в силу с момента его подписания и действует </w:t>
      </w:r>
      <w:r>
        <w:t>в течение срока, на который Лицензиату предоставлено право использования ПО, предусмотренного для соответствующего вида лицензии (Приложение</w:t>
      </w:r>
      <w:r w:rsidR="00A35035">
        <w:t xml:space="preserve"> № </w:t>
      </w:r>
      <w:r w:rsidR="00A529F2">
        <w:t>2</w:t>
      </w:r>
      <w:r w:rsidR="000E4888">
        <w:t xml:space="preserve"> «Вилы лицензий»</w:t>
      </w:r>
      <w:r>
        <w:t>)</w:t>
      </w:r>
      <w:r>
        <w:rPr>
          <w:color w:val="000000"/>
        </w:rPr>
        <w:t>.</w:t>
      </w:r>
    </w:p>
    <w:p w14:paraId="0562CB0E" w14:textId="77777777" w:rsidR="00EC73E3" w:rsidRDefault="00EC73E3" w:rsidP="00E211F4">
      <w:pPr>
        <w:spacing w:line="276" w:lineRule="auto"/>
        <w:ind w:firstLine="567"/>
        <w:rPr>
          <w:color w:val="000000"/>
        </w:rPr>
      </w:pPr>
    </w:p>
    <w:p w14:paraId="41F35694" w14:textId="77777777" w:rsidR="00EC73E3" w:rsidRDefault="004221B5" w:rsidP="00E211F4">
      <w:pPr>
        <w:spacing w:line="276" w:lineRule="auto"/>
        <w:ind w:firstLine="567"/>
        <w:rPr>
          <w:b/>
          <w:color w:val="000000"/>
        </w:rPr>
      </w:pPr>
      <w:r>
        <w:rPr>
          <w:b/>
          <w:color w:val="000000"/>
        </w:rPr>
        <w:t>12. ЗАКЛЮЧИТЕЛЬНЫЕ ПОЛОЖЕНИЯ</w:t>
      </w:r>
    </w:p>
    <w:p w14:paraId="34CE0A41" w14:textId="77777777" w:rsidR="00EC73E3" w:rsidRDefault="00EC73E3" w:rsidP="00E211F4">
      <w:pPr>
        <w:spacing w:line="276" w:lineRule="auto"/>
        <w:ind w:firstLine="567"/>
        <w:rPr>
          <w:color w:val="000000"/>
        </w:rPr>
      </w:pPr>
    </w:p>
    <w:p w14:paraId="375929A7" w14:textId="531E68B4" w:rsidR="00EC73E3" w:rsidRDefault="004221B5" w:rsidP="00E211F4">
      <w:pPr>
        <w:spacing w:line="276" w:lineRule="auto"/>
        <w:ind w:firstLine="567"/>
      </w:pPr>
      <w:r>
        <w:rPr>
          <w:color w:val="000000"/>
        </w:rPr>
        <w:t>12.1. К настоящему Договору и отношениям Сторон, вытекающим из Договора, подлежит применению право Российской̆ Федерации.</w:t>
      </w:r>
      <w:r>
        <w:t xml:space="preserve"> </w:t>
      </w:r>
    </w:p>
    <w:p w14:paraId="0B103533" w14:textId="50A3AE69" w:rsidR="00EC73E3" w:rsidRDefault="004221B5" w:rsidP="00E211F4">
      <w:pPr>
        <w:spacing w:line="276" w:lineRule="auto"/>
        <w:ind w:firstLine="567"/>
        <w:rPr>
          <w:color w:val="000000"/>
        </w:rPr>
      </w:pPr>
      <w:r>
        <w:rPr>
          <w:color w:val="000000"/>
        </w:rPr>
        <w:t xml:space="preserve">12.2. При необходимости обмен документами по </w:t>
      </w:r>
      <w:r>
        <w:t>Д</w:t>
      </w:r>
      <w:r>
        <w:rPr>
          <w:color w:val="000000"/>
        </w:rPr>
        <w:t>оговору сторонами производится курьером, почтой̆ с уведомлением о вручении, факсом, по электронной̆ почте, в том числе по электронным каналам связи и с использованием электронной цифровой подписи.</w:t>
      </w:r>
    </w:p>
    <w:p w14:paraId="374A4060" w14:textId="3266D700" w:rsidR="00EC73E3" w:rsidRDefault="004221B5" w:rsidP="00E211F4">
      <w:pPr>
        <w:spacing w:line="276" w:lineRule="auto"/>
        <w:ind w:firstLine="567"/>
        <w:rPr>
          <w:color w:val="000000"/>
        </w:rPr>
      </w:pPr>
      <w:r>
        <w:rPr>
          <w:color w:val="000000"/>
        </w:rPr>
        <w:t>12.3. Отчеты, ответы, запросы, уведомления и иная информация, направляются Сторонами на адреса, указанные в реквизитах. Стороны уведомляют друг друга о смене адреса, телефона, электронного адреса, банковских реквизитов, иных подобных действиях и событиях в течение 7 (Семи) календарных дней с момента наступления таких действий и событий. Последствия, вызванные отсутствием подобного уведомления, несет Сторона, не совершившая данное уведомление.</w:t>
      </w:r>
    </w:p>
    <w:p w14:paraId="391E1327" w14:textId="2E52E136" w:rsidR="00EC73E3" w:rsidRDefault="004221B5" w:rsidP="00E211F4">
      <w:pPr>
        <w:spacing w:line="276" w:lineRule="auto"/>
        <w:ind w:firstLine="567"/>
        <w:rPr>
          <w:color w:val="000000"/>
        </w:rPr>
      </w:pPr>
      <w:r>
        <w:rPr>
          <w:color w:val="000000"/>
        </w:rPr>
        <w:t xml:space="preserve">12.4. Ни одно из положений Договора не является и не может рассматриваться как </w:t>
      </w:r>
      <w:r>
        <w:t>отчуждение</w:t>
      </w:r>
      <w:r>
        <w:rPr>
          <w:color w:val="000000"/>
        </w:rPr>
        <w:t xml:space="preserve"> исключительных прав на интеллектуальную собственность Правообладателя.</w:t>
      </w:r>
    </w:p>
    <w:p w14:paraId="52C8CB89" w14:textId="3C968FA9" w:rsidR="00EC73E3" w:rsidRDefault="004221B5" w:rsidP="00E211F4">
      <w:pPr>
        <w:spacing w:line="276" w:lineRule="auto"/>
        <w:ind w:firstLine="567"/>
        <w:rPr>
          <w:color w:val="000000"/>
        </w:rPr>
      </w:pPr>
      <w:r>
        <w:rPr>
          <w:color w:val="000000"/>
        </w:rPr>
        <w:t xml:space="preserve">12.5. Стороны осуществляют обмен сообщений, а также подтверждают юридически значимые обстоятельства посредством электронной почты с использованием адресов, указанных реквизитах Договора, а также с использованием мессенджеров по номерам телефонов, указанным в реквизитах. Стороны признают юридическую силу за сканами подписанных документов, отправленных по указанным ниже реквизитам и номерам. </w:t>
      </w:r>
    </w:p>
    <w:p w14:paraId="7CD30135" w14:textId="0E67C693" w:rsidR="00EC73E3" w:rsidRDefault="004221B5" w:rsidP="00E211F4">
      <w:pPr>
        <w:spacing w:line="276" w:lineRule="auto"/>
        <w:ind w:firstLine="567"/>
        <w:rPr>
          <w:color w:val="000000"/>
        </w:rPr>
      </w:pPr>
      <w:r>
        <w:rPr>
          <w:color w:val="000000"/>
        </w:rPr>
        <w:t>12.6. Каждый пункт или условие Договора представляет собой отдельное и независимое положение. Если какое-либо из положений Договора будет признано недействительным или не имеющим исковой силы, остальные положения будут продолжать действовать в полной силе в максимальной степени, разрешенной законом. Стороны соглашаются заменить недействительные или неисполнимые положения другим положением, которое фактически и по праву в наибольшей степени соответствует духу и намерению недействительных и неисполнимых положений.</w:t>
      </w:r>
      <w:r w:rsidR="00E211F4">
        <w:rPr>
          <w:color w:val="000000"/>
        </w:rPr>
        <w:br/>
      </w:r>
    </w:p>
    <w:p w14:paraId="24A04B78" w14:textId="69891373" w:rsidR="00EC73E3" w:rsidRDefault="004221B5" w:rsidP="00623B94">
      <w:pPr>
        <w:ind w:firstLine="567"/>
        <w:rPr>
          <w:color w:val="000000"/>
        </w:rPr>
      </w:pPr>
      <w:r>
        <w:rPr>
          <w:color w:val="000000"/>
        </w:rPr>
        <w:t>12.7. Список приложений</w:t>
      </w:r>
      <w:r w:rsidR="000E4888">
        <w:rPr>
          <w:color w:val="000000"/>
        </w:rPr>
        <w:t>, являющихся неотъемлемой частью Договора</w:t>
      </w:r>
      <w:r>
        <w:rPr>
          <w:color w:val="000000"/>
        </w:rPr>
        <w:t>:</w:t>
      </w:r>
      <w:r w:rsidR="00A529F2">
        <w:rPr>
          <w:color w:val="000000"/>
        </w:rPr>
        <w:br/>
      </w:r>
    </w:p>
    <w:p w14:paraId="1B0FF9A7" w14:textId="0B80E9F6" w:rsidR="00A24A05" w:rsidRPr="00E211F4" w:rsidRDefault="004221B5" w:rsidP="00E211F4">
      <w:pPr>
        <w:pStyle w:val="ac"/>
        <w:numPr>
          <w:ilvl w:val="0"/>
          <w:numId w:val="23"/>
        </w:numPr>
        <w:spacing w:line="276" w:lineRule="auto"/>
        <w:rPr>
          <w:color w:val="000000"/>
        </w:rPr>
      </w:pPr>
      <w:r w:rsidRPr="00E211F4">
        <w:rPr>
          <w:b/>
          <w:bCs/>
          <w:color w:val="000000"/>
        </w:rPr>
        <w:t xml:space="preserve">Приложение № </w:t>
      </w:r>
      <w:r w:rsidR="00A35035" w:rsidRPr="00E211F4">
        <w:rPr>
          <w:b/>
          <w:bCs/>
        </w:rPr>
        <w:t>1</w:t>
      </w:r>
      <w:r w:rsidRPr="00E211F4">
        <w:rPr>
          <w:color w:val="000000"/>
        </w:rPr>
        <w:t xml:space="preserve"> – </w:t>
      </w:r>
      <w:r w:rsidR="00A24A05" w:rsidRPr="00E211F4">
        <w:rPr>
          <w:color w:val="000000"/>
        </w:rPr>
        <w:t xml:space="preserve">Свидетельство о государственной регистрации программы для ЭВМ </w:t>
      </w:r>
      <w:r w:rsidR="000E4888" w:rsidRPr="00E211F4">
        <w:rPr>
          <w:color w:val="000000"/>
        </w:rPr>
        <w:t>- платформы</w:t>
      </w:r>
      <w:r w:rsidR="00A24A05" w:rsidRPr="00E211F4">
        <w:rPr>
          <w:color w:val="000000"/>
        </w:rPr>
        <w:t xml:space="preserve"> маркетплейса товаров и сервисов </w:t>
      </w:r>
      <w:r w:rsidR="00630798" w:rsidRPr="00630798">
        <w:rPr>
          <w:color w:val="000000"/>
        </w:rPr>
        <w:t>Айвенго</w:t>
      </w:r>
    </w:p>
    <w:p w14:paraId="5D65576F" w14:textId="385448B3" w:rsidR="00EC73E3" w:rsidRPr="00E211F4" w:rsidRDefault="00A24A05" w:rsidP="00E211F4">
      <w:pPr>
        <w:pStyle w:val="ac"/>
        <w:numPr>
          <w:ilvl w:val="0"/>
          <w:numId w:val="23"/>
        </w:numPr>
        <w:spacing w:line="276" w:lineRule="auto"/>
        <w:rPr>
          <w:color w:val="000000"/>
        </w:rPr>
      </w:pPr>
      <w:r w:rsidRPr="00E211F4">
        <w:rPr>
          <w:b/>
          <w:bCs/>
          <w:color w:val="000000"/>
        </w:rPr>
        <w:t>Приложение №</w:t>
      </w:r>
      <w:r w:rsidR="000E4888" w:rsidRPr="00E211F4">
        <w:rPr>
          <w:b/>
          <w:bCs/>
          <w:color w:val="000000"/>
        </w:rPr>
        <w:t xml:space="preserve"> </w:t>
      </w:r>
      <w:r w:rsidRPr="00E211F4">
        <w:rPr>
          <w:b/>
          <w:bCs/>
          <w:color w:val="000000"/>
        </w:rPr>
        <w:t>2</w:t>
      </w:r>
      <w:r w:rsidRPr="00E211F4">
        <w:rPr>
          <w:color w:val="000000"/>
        </w:rPr>
        <w:t xml:space="preserve"> </w:t>
      </w:r>
      <w:r w:rsidR="000E4888" w:rsidRPr="00E211F4">
        <w:rPr>
          <w:color w:val="000000"/>
        </w:rPr>
        <w:t>–</w:t>
      </w:r>
      <w:r w:rsidR="000D1897" w:rsidRPr="00E211F4">
        <w:rPr>
          <w:color w:val="000000"/>
        </w:rPr>
        <w:t xml:space="preserve"> </w:t>
      </w:r>
      <w:r w:rsidR="0015197C" w:rsidRPr="00E211F4">
        <w:rPr>
          <w:color w:val="000000"/>
        </w:rPr>
        <w:t>«Виды лицензий»</w:t>
      </w:r>
    </w:p>
    <w:p w14:paraId="72F42740" w14:textId="1475CA4E" w:rsidR="00EC73E3" w:rsidRPr="00E211F4" w:rsidRDefault="004221B5" w:rsidP="00E211F4">
      <w:pPr>
        <w:pStyle w:val="ac"/>
        <w:numPr>
          <w:ilvl w:val="0"/>
          <w:numId w:val="23"/>
        </w:numPr>
        <w:spacing w:line="276" w:lineRule="auto"/>
        <w:rPr>
          <w:color w:val="000000"/>
        </w:rPr>
      </w:pPr>
      <w:r w:rsidRPr="00E211F4">
        <w:rPr>
          <w:b/>
          <w:bCs/>
          <w:color w:val="000000"/>
        </w:rPr>
        <w:t>Приложение №</w:t>
      </w:r>
      <w:r w:rsidR="000E4888" w:rsidRPr="00E211F4">
        <w:rPr>
          <w:b/>
          <w:bCs/>
          <w:color w:val="000000"/>
        </w:rPr>
        <w:t xml:space="preserve"> </w:t>
      </w:r>
      <w:r w:rsidR="00A24A05" w:rsidRPr="00E211F4">
        <w:rPr>
          <w:b/>
          <w:bCs/>
          <w:color w:val="000000"/>
        </w:rPr>
        <w:t>3</w:t>
      </w:r>
      <w:r w:rsidRPr="00E211F4">
        <w:rPr>
          <w:color w:val="000000"/>
        </w:rPr>
        <w:t xml:space="preserve"> – «Требования к внешним сервисам для запуска ПО»</w:t>
      </w:r>
    </w:p>
    <w:p w14:paraId="3A02D5C7" w14:textId="77777777" w:rsidR="00E211F4" w:rsidRDefault="004221B5" w:rsidP="00E211F4">
      <w:pPr>
        <w:pStyle w:val="ac"/>
        <w:numPr>
          <w:ilvl w:val="0"/>
          <w:numId w:val="23"/>
        </w:numPr>
        <w:spacing w:line="276" w:lineRule="auto"/>
        <w:rPr>
          <w:color w:val="000000"/>
        </w:rPr>
      </w:pPr>
      <w:bookmarkStart w:id="5" w:name="_3znysh7" w:colFirst="0" w:colLast="0"/>
      <w:bookmarkEnd w:id="5"/>
      <w:r w:rsidRPr="00E211F4">
        <w:rPr>
          <w:b/>
          <w:bCs/>
          <w:color w:val="000000"/>
        </w:rPr>
        <w:t xml:space="preserve">Приложение № </w:t>
      </w:r>
      <w:r w:rsidR="0032193A" w:rsidRPr="00E211F4">
        <w:rPr>
          <w:b/>
          <w:bCs/>
        </w:rPr>
        <w:t>4</w:t>
      </w:r>
      <w:r w:rsidR="00A35035">
        <w:t xml:space="preserve"> </w:t>
      </w:r>
      <w:r w:rsidRPr="00E211F4">
        <w:rPr>
          <w:color w:val="000000"/>
        </w:rPr>
        <w:t>– «Форма Акта приема-передачи Лицензии»</w:t>
      </w:r>
    </w:p>
    <w:p w14:paraId="20AC55E4" w14:textId="64D5999A" w:rsidR="00E211F4" w:rsidRDefault="00C85E28" w:rsidP="00E211F4">
      <w:pPr>
        <w:pStyle w:val="ac"/>
        <w:numPr>
          <w:ilvl w:val="0"/>
          <w:numId w:val="23"/>
        </w:numPr>
        <w:spacing w:line="276" w:lineRule="auto"/>
        <w:rPr>
          <w:color w:val="000000"/>
        </w:rPr>
      </w:pPr>
      <w:r w:rsidRPr="00E211F4">
        <w:rPr>
          <w:b/>
          <w:bCs/>
          <w:color w:val="000000"/>
        </w:rPr>
        <w:t>Приложение №</w:t>
      </w:r>
      <w:r w:rsidR="000E4888" w:rsidRPr="00E211F4">
        <w:rPr>
          <w:b/>
          <w:bCs/>
          <w:color w:val="000000"/>
        </w:rPr>
        <w:t xml:space="preserve"> </w:t>
      </w:r>
      <w:r w:rsidRPr="00E211F4">
        <w:rPr>
          <w:b/>
          <w:bCs/>
          <w:color w:val="000000"/>
        </w:rPr>
        <w:t>5</w:t>
      </w:r>
      <w:r w:rsidRPr="00E211F4">
        <w:rPr>
          <w:color w:val="000000"/>
        </w:rPr>
        <w:t xml:space="preserve"> </w:t>
      </w:r>
      <w:r w:rsidR="000E4888" w:rsidRPr="00E211F4">
        <w:rPr>
          <w:color w:val="000000"/>
        </w:rPr>
        <w:t>–</w:t>
      </w:r>
      <w:r w:rsidRPr="00E211F4">
        <w:rPr>
          <w:color w:val="000000"/>
        </w:rPr>
        <w:t xml:space="preserve"> Описание коробочного функционала </w:t>
      </w:r>
      <w:proofErr w:type="spellStart"/>
      <w:r w:rsidR="00630798">
        <w:rPr>
          <w:color w:val="000000"/>
          <w:lang w:val="en-US"/>
        </w:rPr>
        <w:t>Айвенго</w:t>
      </w:r>
      <w:proofErr w:type="spellEnd"/>
    </w:p>
    <w:p w14:paraId="4F705372" w14:textId="53940DB9" w:rsidR="000E4888" w:rsidRPr="00E211F4" w:rsidRDefault="002F1301" w:rsidP="00E211F4">
      <w:pPr>
        <w:pStyle w:val="ac"/>
        <w:numPr>
          <w:ilvl w:val="0"/>
          <w:numId w:val="23"/>
        </w:numPr>
        <w:spacing w:line="276" w:lineRule="auto"/>
        <w:rPr>
          <w:color w:val="000000"/>
        </w:rPr>
      </w:pPr>
      <w:r w:rsidRPr="00E211F4">
        <w:rPr>
          <w:b/>
          <w:bCs/>
          <w:color w:val="000000"/>
        </w:rPr>
        <w:t xml:space="preserve">Приложение № </w:t>
      </w:r>
      <w:r w:rsidR="00C85E28" w:rsidRPr="00E211F4">
        <w:rPr>
          <w:b/>
          <w:bCs/>
          <w:color w:val="000000"/>
        </w:rPr>
        <w:t>6</w:t>
      </w:r>
      <w:r w:rsidRPr="00E211F4">
        <w:rPr>
          <w:color w:val="000000"/>
        </w:rPr>
        <w:t xml:space="preserve"> – «Чек-лист функционала ПО </w:t>
      </w:r>
      <w:r w:rsidR="00630798" w:rsidRPr="00630798">
        <w:rPr>
          <w:color w:val="000000"/>
        </w:rPr>
        <w:t>Айвенго</w:t>
      </w:r>
      <w:r w:rsidRPr="00E211F4">
        <w:rPr>
          <w:color w:val="000000"/>
        </w:rPr>
        <w:t xml:space="preserve"> по завершению работ по установке (развертыванию) </w:t>
      </w:r>
      <w:r w:rsidR="00D72887" w:rsidRPr="00E211F4">
        <w:rPr>
          <w:color w:val="000000"/>
        </w:rPr>
        <w:t xml:space="preserve">коробочного функционала </w:t>
      </w:r>
      <w:r w:rsidRPr="00E211F4">
        <w:rPr>
          <w:color w:val="000000"/>
        </w:rPr>
        <w:t>ПО и его настройк</w:t>
      </w:r>
      <w:r w:rsidR="00D72887" w:rsidRPr="00E211F4">
        <w:rPr>
          <w:color w:val="000000"/>
        </w:rPr>
        <w:t>е</w:t>
      </w:r>
      <w:r w:rsidRPr="00E211F4">
        <w:rPr>
          <w:color w:val="000000"/>
        </w:rPr>
        <w:t>»</w:t>
      </w:r>
      <w:r w:rsidR="00C85E28" w:rsidRPr="00E211F4">
        <w:rPr>
          <w:color w:val="000000"/>
        </w:rPr>
        <w:br/>
      </w:r>
    </w:p>
    <w:p w14:paraId="62EBF3C5" w14:textId="77777777" w:rsidR="00EC73E3" w:rsidRPr="000E4888" w:rsidRDefault="00EC73E3" w:rsidP="00C85E28">
      <w:pPr>
        <w:rPr>
          <w:color w:val="000000"/>
        </w:rPr>
      </w:pPr>
    </w:p>
    <w:p w14:paraId="289FE3C4" w14:textId="77777777" w:rsidR="00542DC0" w:rsidRDefault="00542DC0" w:rsidP="00A529F2">
      <w:pPr>
        <w:rPr>
          <w:b/>
          <w:color w:val="000000"/>
        </w:rPr>
      </w:pPr>
    </w:p>
    <w:p w14:paraId="05B18496" w14:textId="77777777" w:rsidR="00542DC0" w:rsidRDefault="00542DC0" w:rsidP="00623B94">
      <w:pPr>
        <w:ind w:firstLine="567"/>
        <w:rPr>
          <w:b/>
          <w:color w:val="000000"/>
        </w:rPr>
      </w:pPr>
    </w:p>
    <w:p w14:paraId="3017B450" w14:textId="77777777" w:rsidR="00542DC0" w:rsidRDefault="00542DC0" w:rsidP="000E4888">
      <w:pPr>
        <w:rPr>
          <w:b/>
          <w:color w:val="000000"/>
        </w:rPr>
      </w:pPr>
    </w:p>
    <w:p w14:paraId="30B8EA42" w14:textId="77777777" w:rsidR="00542DC0" w:rsidRDefault="00542DC0" w:rsidP="00623B94">
      <w:pPr>
        <w:ind w:firstLine="567"/>
        <w:rPr>
          <w:b/>
          <w:color w:val="000000"/>
        </w:rPr>
      </w:pPr>
    </w:p>
    <w:p w14:paraId="31B9A635" w14:textId="3E39B877" w:rsidR="00EC73E3" w:rsidRPr="00C731EE" w:rsidRDefault="004221B5" w:rsidP="00623B94">
      <w:pPr>
        <w:ind w:firstLine="567"/>
        <w:rPr>
          <w:b/>
          <w:color w:val="000000"/>
        </w:rPr>
      </w:pPr>
      <w:r w:rsidRPr="00C731EE">
        <w:rPr>
          <w:b/>
          <w:color w:val="000000"/>
        </w:rPr>
        <w:t>13. РЕКВИЗИТЫ И ПОДПИСИ СТОРОН</w:t>
      </w:r>
      <w:r w:rsidR="00E211F4">
        <w:rPr>
          <w:b/>
          <w:color w:val="000000"/>
        </w:rPr>
        <w:br/>
      </w:r>
    </w:p>
    <w:p w14:paraId="6D98A12B" w14:textId="77777777" w:rsidR="00EC73E3" w:rsidRPr="00C731EE" w:rsidRDefault="00EC73E3" w:rsidP="00623B94">
      <w:pPr>
        <w:ind w:firstLine="567"/>
        <w:rPr>
          <w:b/>
          <w:color w:val="000000"/>
        </w:rPr>
      </w:pPr>
    </w:p>
    <w:tbl>
      <w:tblPr>
        <w:tblStyle w:val="a6"/>
        <w:tblW w:w="10348" w:type="dxa"/>
        <w:tblInd w:w="0" w:type="dxa"/>
        <w:tblLayout w:type="fixed"/>
        <w:tblLook w:val="0400" w:firstRow="0" w:lastRow="0" w:firstColumn="0" w:lastColumn="0" w:noHBand="0" w:noVBand="1"/>
      </w:tblPr>
      <w:tblGrid>
        <w:gridCol w:w="5103"/>
        <w:gridCol w:w="5245"/>
      </w:tblGrid>
      <w:tr w:rsidR="00EC73E3" w:rsidRPr="00C731EE" w14:paraId="37239B03" w14:textId="77777777" w:rsidTr="00C731EE">
        <w:trPr>
          <w:trHeight w:val="20"/>
        </w:trPr>
        <w:tc>
          <w:tcPr>
            <w:tcW w:w="5103" w:type="dxa"/>
          </w:tcPr>
          <w:p w14:paraId="1C0E59E3" w14:textId="6D33C214" w:rsidR="00C731EE" w:rsidRDefault="00C731EE" w:rsidP="00623B94">
            <w:pPr>
              <w:widowControl w:val="0"/>
              <w:tabs>
                <w:tab w:val="left" w:pos="1198"/>
              </w:tabs>
              <w:ind w:right="-6"/>
              <w:rPr>
                <w:b/>
                <w:color w:val="000000"/>
              </w:rPr>
            </w:pPr>
            <w:bookmarkStart w:id="6" w:name="_Hlk189214847"/>
            <w:r>
              <w:rPr>
                <w:b/>
                <w:color w:val="000000"/>
              </w:rPr>
              <w:t xml:space="preserve">Лицензиат </w:t>
            </w:r>
          </w:p>
          <w:p w14:paraId="171E367C" w14:textId="79900177" w:rsidR="00EC73E3" w:rsidRPr="00C731EE" w:rsidRDefault="00542DC0" w:rsidP="00623B94">
            <w:pPr>
              <w:widowControl w:val="0"/>
              <w:tabs>
                <w:tab w:val="left" w:pos="1198"/>
              </w:tabs>
              <w:ind w:right="-6"/>
              <w:rPr>
                <w:b/>
                <w:color w:val="000000"/>
              </w:rPr>
            </w:pPr>
            <w:r>
              <w:rPr>
                <w:b/>
                <w:color w:val="000000"/>
              </w:rPr>
              <w:t>_____________</w:t>
            </w:r>
          </w:p>
        </w:tc>
        <w:tc>
          <w:tcPr>
            <w:tcW w:w="5245" w:type="dxa"/>
          </w:tcPr>
          <w:p w14:paraId="7D925135" w14:textId="75EB7ED6" w:rsidR="00C731EE" w:rsidRDefault="00C731EE" w:rsidP="00623B94">
            <w:pPr>
              <w:widowControl w:val="0"/>
              <w:ind w:right="-6"/>
              <w:rPr>
                <w:b/>
                <w:color w:val="000000"/>
              </w:rPr>
            </w:pPr>
            <w:r>
              <w:rPr>
                <w:b/>
                <w:color w:val="000000"/>
              </w:rPr>
              <w:t>Лицензиар</w:t>
            </w:r>
          </w:p>
          <w:p w14:paraId="33B671B6" w14:textId="139F44A6" w:rsidR="00EC73E3" w:rsidRPr="00C731EE" w:rsidRDefault="004221B5" w:rsidP="00623B94">
            <w:pPr>
              <w:widowControl w:val="0"/>
              <w:ind w:right="-6"/>
              <w:rPr>
                <w:b/>
                <w:color w:val="000000"/>
              </w:rPr>
            </w:pPr>
            <w:r w:rsidRPr="00C731EE">
              <w:rPr>
                <w:b/>
                <w:color w:val="000000"/>
              </w:rPr>
              <w:t>Общество с ограниченной ответственностью «</w:t>
            </w:r>
            <w:r w:rsidR="00142429">
              <w:rPr>
                <w:b/>
                <w:color w:val="000000"/>
              </w:rPr>
              <w:t>АЙВЕНГО</w:t>
            </w:r>
            <w:r w:rsidRPr="00C731EE">
              <w:rPr>
                <w:b/>
                <w:color w:val="000000"/>
              </w:rPr>
              <w:t>»</w:t>
            </w:r>
          </w:p>
        </w:tc>
      </w:tr>
      <w:tr w:rsidR="00542DC0" w:rsidRPr="00C731EE" w14:paraId="3649A4D2" w14:textId="77777777" w:rsidTr="00C731EE">
        <w:trPr>
          <w:trHeight w:val="20"/>
        </w:trPr>
        <w:tc>
          <w:tcPr>
            <w:tcW w:w="5103" w:type="dxa"/>
          </w:tcPr>
          <w:p w14:paraId="5B513296" w14:textId="77777777" w:rsidR="00542DC0" w:rsidRPr="00C731EE" w:rsidRDefault="00542DC0" w:rsidP="00623B94">
            <w:pPr>
              <w:widowControl w:val="0"/>
              <w:ind w:right="-6"/>
              <w:rPr>
                <w:color w:val="000000"/>
              </w:rPr>
            </w:pPr>
          </w:p>
          <w:p w14:paraId="10945864" w14:textId="598764BF" w:rsidR="00542DC0" w:rsidRPr="00C731EE" w:rsidRDefault="00542DC0" w:rsidP="00623B94">
            <w:pPr>
              <w:widowControl w:val="0"/>
              <w:ind w:right="-6"/>
              <w:rPr>
                <w:color w:val="000000"/>
              </w:rPr>
            </w:pPr>
          </w:p>
        </w:tc>
        <w:tc>
          <w:tcPr>
            <w:tcW w:w="5245" w:type="dxa"/>
          </w:tcPr>
          <w:p w14:paraId="3BF73E73" w14:textId="43AF5541" w:rsidR="00542DC0" w:rsidRPr="00C731EE" w:rsidRDefault="00542DC0" w:rsidP="00623B94">
            <w:pPr>
              <w:widowControl w:val="0"/>
              <w:ind w:right="-6"/>
              <w:rPr>
                <w:color w:val="000000"/>
              </w:rPr>
            </w:pPr>
            <w:r>
              <w:rPr>
                <w:color w:val="000000"/>
              </w:rPr>
              <w:br/>
            </w:r>
            <w:r w:rsidRPr="00542DC0">
              <w:rPr>
                <w:color w:val="000000"/>
              </w:rPr>
              <w:t xml:space="preserve">Идентификатор в Контур.Диадок: </w:t>
            </w:r>
            <w:r>
              <w:rPr>
                <w:color w:val="000000"/>
              </w:rPr>
              <w:br/>
            </w:r>
            <w:r w:rsidRPr="00542DC0">
              <w:rPr>
                <w:color w:val="000000"/>
              </w:rPr>
              <w:t>2BM-7728280518-770701001-201803260111288183598</w:t>
            </w:r>
          </w:p>
        </w:tc>
      </w:tr>
      <w:tr w:rsidR="00542DC0" w:rsidRPr="00C731EE" w14:paraId="3B5FC2A5" w14:textId="77777777" w:rsidTr="00C731EE">
        <w:trPr>
          <w:trHeight w:val="1277"/>
        </w:trPr>
        <w:tc>
          <w:tcPr>
            <w:tcW w:w="5103" w:type="dxa"/>
          </w:tcPr>
          <w:p w14:paraId="0643BF70" w14:textId="692270A8" w:rsidR="00542DC0" w:rsidRPr="00C731EE" w:rsidRDefault="00542DC0" w:rsidP="00623B94">
            <w:pPr>
              <w:widowControl w:val="0"/>
              <w:ind w:right="525"/>
              <w:rPr>
                <w:color w:val="000000"/>
              </w:rPr>
            </w:pPr>
          </w:p>
          <w:p w14:paraId="2315C778" w14:textId="02B83B9C" w:rsidR="00542DC0" w:rsidRPr="00C731EE" w:rsidRDefault="00542DC0" w:rsidP="00623B94">
            <w:pPr>
              <w:widowControl w:val="0"/>
              <w:ind w:right="-6"/>
            </w:pPr>
          </w:p>
        </w:tc>
        <w:tc>
          <w:tcPr>
            <w:tcW w:w="5245" w:type="dxa"/>
          </w:tcPr>
          <w:p w14:paraId="4C5BE081" w14:textId="77777777" w:rsidR="00542DC0" w:rsidRDefault="00542DC0" w:rsidP="00623B94">
            <w:pPr>
              <w:widowControl w:val="0"/>
              <w:ind w:right="-6"/>
              <w:rPr>
                <w:color w:val="000000"/>
              </w:rPr>
            </w:pPr>
          </w:p>
          <w:p w14:paraId="0A213B5B" w14:textId="77777777" w:rsidR="00542DC0" w:rsidRPr="00542DC0" w:rsidRDefault="00542DC0" w:rsidP="00623B94">
            <w:pPr>
              <w:autoSpaceDE w:val="0"/>
              <w:autoSpaceDN w:val="0"/>
              <w:adjustRightInd w:val="0"/>
              <w:rPr>
                <w:color w:val="000000"/>
              </w:rPr>
            </w:pPr>
            <w:r w:rsidRPr="00542DC0">
              <w:rPr>
                <w:color w:val="000000"/>
              </w:rPr>
              <w:t>КПП 770701001</w:t>
            </w:r>
          </w:p>
          <w:p w14:paraId="37EEDA11" w14:textId="77777777" w:rsidR="00542DC0" w:rsidRPr="00542DC0" w:rsidRDefault="00542DC0" w:rsidP="00623B94">
            <w:pPr>
              <w:autoSpaceDE w:val="0"/>
              <w:autoSpaceDN w:val="0"/>
              <w:adjustRightInd w:val="0"/>
              <w:rPr>
                <w:color w:val="000000"/>
              </w:rPr>
            </w:pPr>
            <w:r w:rsidRPr="00542DC0">
              <w:rPr>
                <w:color w:val="000000"/>
              </w:rPr>
              <w:t>ИНН 7728280518</w:t>
            </w:r>
          </w:p>
          <w:p w14:paraId="61308701" w14:textId="77777777" w:rsidR="00542DC0" w:rsidRPr="00542DC0" w:rsidRDefault="00542DC0" w:rsidP="00623B94">
            <w:pPr>
              <w:autoSpaceDE w:val="0"/>
              <w:autoSpaceDN w:val="0"/>
              <w:adjustRightInd w:val="0"/>
              <w:rPr>
                <w:color w:val="000000"/>
              </w:rPr>
            </w:pPr>
            <w:r w:rsidRPr="00542DC0">
              <w:rPr>
                <w:color w:val="000000"/>
              </w:rPr>
              <w:t>ОГРН 1157746616367</w:t>
            </w:r>
          </w:p>
          <w:p w14:paraId="1DB8207C" w14:textId="77777777" w:rsidR="00542DC0" w:rsidRPr="00542DC0" w:rsidRDefault="00542DC0" w:rsidP="00623B94">
            <w:pPr>
              <w:autoSpaceDE w:val="0"/>
              <w:autoSpaceDN w:val="0"/>
              <w:adjustRightInd w:val="0"/>
              <w:rPr>
                <w:color w:val="000000"/>
              </w:rPr>
            </w:pPr>
            <w:r w:rsidRPr="00542DC0">
              <w:rPr>
                <w:color w:val="000000"/>
              </w:rPr>
              <w:t xml:space="preserve">Юридический адрес: 127051, г. Москва, </w:t>
            </w:r>
            <w:proofErr w:type="spellStart"/>
            <w:r w:rsidRPr="00542DC0">
              <w:rPr>
                <w:color w:val="000000"/>
              </w:rPr>
              <w:t>вн.тер.г</w:t>
            </w:r>
            <w:proofErr w:type="spellEnd"/>
            <w:r w:rsidRPr="00542DC0">
              <w:rPr>
                <w:color w:val="000000"/>
              </w:rPr>
              <w:t xml:space="preserve">. </w:t>
            </w:r>
            <w:proofErr w:type="spellStart"/>
            <w:r w:rsidRPr="00542DC0">
              <w:rPr>
                <w:color w:val="000000"/>
              </w:rPr>
              <w:t>м.о</w:t>
            </w:r>
            <w:proofErr w:type="spellEnd"/>
            <w:r w:rsidRPr="00542DC0">
              <w:rPr>
                <w:color w:val="000000"/>
              </w:rPr>
              <w:t xml:space="preserve">. Тверской, бульвар Петровский, дом 9, стр. 2, </w:t>
            </w:r>
            <w:proofErr w:type="spellStart"/>
            <w:r w:rsidRPr="00542DC0">
              <w:rPr>
                <w:color w:val="000000"/>
              </w:rPr>
              <w:t>Помещ</w:t>
            </w:r>
            <w:proofErr w:type="spellEnd"/>
            <w:r w:rsidRPr="00542DC0">
              <w:rPr>
                <w:color w:val="000000"/>
              </w:rPr>
              <w:t>. 2/П</w:t>
            </w:r>
          </w:p>
          <w:p w14:paraId="33F02B82" w14:textId="47574F9D" w:rsidR="00542DC0" w:rsidRPr="00C731EE" w:rsidRDefault="00542DC0" w:rsidP="00623B94">
            <w:pPr>
              <w:widowControl w:val="0"/>
              <w:ind w:right="-6"/>
              <w:rPr>
                <w:color w:val="000000"/>
              </w:rPr>
            </w:pPr>
          </w:p>
        </w:tc>
      </w:tr>
      <w:tr w:rsidR="00EC73E3" w:rsidRPr="00C731EE" w14:paraId="6D54837C" w14:textId="77777777" w:rsidTr="006B5696">
        <w:trPr>
          <w:trHeight w:val="1705"/>
        </w:trPr>
        <w:tc>
          <w:tcPr>
            <w:tcW w:w="5103" w:type="dxa"/>
          </w:tcPr>
          <w:p w14:paraId="2EDFABDB" w14:textId="47EA9BCC" w:rsidR="00E61580" w:rsidRPr="00C731EE" w:rsidRDefault="00E61580" w:rsidP="00623B94">
            <w:pPr>
              <w:widowControl w:val="0"/>
              <w:ind w:right="-6"/>
              <w:rPr>
                <w:b/>
                <w:color w:val="000000"/>
              </w:rPr>
            </w:pPr>
            <w:r w:rsidRPr="00C731EE">
              <w:rPr>
                <w:b/>
                <w:color w:val="000000"/>
              </w:rPr>
              <w:t>Банковски</w:t>
            </w:r>
            <w:r w:rsidR="000D1897">
              <w:rPr>
                <w:b/>
                <w:color w:val="000000"/>
              </w:rPr>
              <w:t>е</w:t>
            </w:r>
            <w:r w:rsidRPr="00C731EE">
              <w:rPr>
                <w:b/>
                <w:color w:val="000000"/>
              </w:rPr>
              <w:t xml:space="preserve"> реквизиты</w:t>
            </w:r>
          </w:p>
          <w:p w14:paraId="5BE07CAC" w14:textId="3A30CE6D" w:rsidR="00E61580" w:rsidRPr="00C731EE" w:rsidRDefault="00E61580" w:rsidP="00623B94">
            <w:pPr>
              <w:widowControl w:val="0"/>
              <w:ind w:right="-6"/>
              <w:rPr>
                <w:color w:val="000000"/>
              </w:rPr>
            </w:pPr>
          </w:p>
        </w:tc>
        <w:tc>
          <w:tcPr>
            <w:tcW w:w="5245" w:type="dxa"/>
          </w:tcPr>
          <w:p w14:paraId="51A53B26" w14:textId="77777777" w:rsidR="00EC73E3" w:rsidRPr="00C731EE" w:rsidRDefault="004221B5" w:rsidP="00623B94">
            <w:pPr>
              <w:widowControl w:val="0"/>
              <w:ind w:right="-6"/>
              <w:rPr>
                <w:b/>
                <w:color w:val="000000"/>
              </w:rPr>
            </w:pPr>
            <w:r w:rsidRPr="00C731EE">
              <w:rPr>
                <w:b/>
                <w:color w:val="000000"/>
              </w:rPr>
              <w:t>Банковские реквизиты</w:t>
            </w:r>
          </w:p>
          <w:p w14:paraId="46463867" w14:textId="77777777" w:rsidR="00542DC0" w:rsidRPr="00542DC0" w:rsidRDefault="00542DC0" w:rsidP="00623B94">
            <w:pPr>
              <w:autoSpaceDE w:val="0"/>
              <w:autoSpaceDN w:val="0"/>
              <w:adjustRightInd w:val="0"/>
              <w:rPr>
                <w:color w:val="000000"/>
              </w:rPr>
            </w:pPr>
            <w:r w:rsidRPr="00542DC0">
              <w:rPr>
                <w:color w:val="000000"/>
              </w:rPr>
              <w:t>р/с 40702810510000734626</w:t>
            </w:r>
          </w:p>
          <w:p w14:paraId="0EEE9DF7" w14:textId="77777777" w:rsidR="00542DC0" w:rsidRPr="00542DC0" w:rsidRDefault="00542DC0" w:rsidP="00623B94">
            <w:pPr>
              <w:autoSpaceDE w:val="0"/>
              <w:autoSpaceDN w:val="0"/>
              <w:adjustRightInd w:val="0"/>
              <w:rPr>
                <w:color w:val="000000"/>
              </w:rPr>
            </w:pPr>
            <w:r w:rsidRPr="00542DC0">
              <w:rPr>
                <w:color w:val="000000"/>
              </w:rPr>
              <w:t>Банк: АО  «ТБАНК»</w:t>
            </w:r>
          </w:p>
          <w:p w14:paraId="732EB856" w14:textId="77777777" w:rsidR="00542DC0" w:rsidRPr="00542DC0" w:rsidRDefault="00542DC0" w:rsidP="00623B94">
            <w:pPr>
              <w:autoSpaceDE w:val="0"/>
              <w:autoSpaceDN w:val="0"/>
              <w:adjustRightInd w:val="0"/>
              <w:rPr>
                <w:color w:val="000000"/>
              </w:rPr>
            </w:pPr>
            <w:r w:rsidRPr="00542DC0">
              <w:rPr>
                <w:color w:val="000000"/>
              </w:rPr>
              <w:t>БИК: 044525974</w:t>
            </w:r>
          </w:p>
          <w:p w14:paraId="1E925B53" w14:textId="6262B081" w:rsidR="00E61580" w:rsidRPr="00C731EE" w:rsidRDefault="00542DC0" w:rsidP="00623B94">
            <w:pPr>
              <w:widowControl w:val="0"/>
              <w:ind w:right="-6"/>
              <w:rPr>
                <w:color w:val="000000"/>
              </w:rPr>
            </w:pPr>
            <w:proofErr w:type="spellStart"/>
            <w:r w:rsidRPr="00542DC0">
              <w:rPr>
                <w:color w:val="000000"/>
              </w:rPr>
              <w:t>Корр</w:t>
            </w:r>
            <w:proofErr w:type="spellEnd"/>
            <w:r w:rsidRPr="00542DC0">
              <w:rPr>
                <w:color w:val="000000"/>
              </w:rPr>
              <w:t>/счет: 30101810145250000974</w:t>
            </w:r>
            <w:r>
              <w:rPr>
                <w:color w:val="000000"/>
              </w:rPr>
              <w:br/>
            </w:r>
          </w:p>
          <w:p w14:paraId="4FD8A719" w14:textId="0B2D0181" w:rsidR="00EC73E3" w:rsidRPr="00142429" w:rsidRDefault="004221B5" w:rsidP="00623B94">
            <w:pPr>
              <w:widowControl w:val="0"/>
              <w:ind w:right="-6"/>
              <w:rPr>
                <w:color w:val="000000"/>
              </w:rPr>
            </w:pPr>
            <w:r w:rsidRPr="00C731EE">
              <w:rPr>
                <w:b/>
                <w:color w:val="000000"/>
              </w:rPr>
              <w:t>Эл.</w:t>
            </w:r>
            <w:r w:rsidR="00A35035" w:rsidRPr="00C731EE">
              <w:rPr>
                <w:b/>
                <w:color w:val="000000"/>
              </w:rPr>
              <w:t xml:space="preserve"> </w:t>
            </w:r>
            <w:r w:rsidRPr="00C731EE">
              <w:rPr>
                <w:b/>
                <w:color w:val="000000"/>
              </w:rPr>
              <w:t>почта:</w:t>
            </w:r>
            <w:r w:rsidRPr="00C731EE">
              <w:rPr>
                <w:color w:val="000000"/>
              </w:rPr>
              <w:t xml:space="preserve"> </w:t>
            </w:r>
            <w:hyperlink r:id="rId8" w:history="1">
              <w:r w:rsidR="00142429" w:rsidRPr="00D01F4F">
                <w:rPr>
                  <w:rStyle w:val="a9"/>
                </w:rPr>
                <w:t>go@</w:t>
              </w:r>
              <w:r w:rsidR="00142429" w:rsidRPr="00D01F4F">
                <w:rPr>
                  <w:rStyle w:val="a9"/>
                  <w:lang w:val="en-US"/>
                </w:rPr>
                <w:t>iwengo</w:t>
              </w:r>
              <w:r w:rsidR="00142429" w:rsidRPr="00142429">
                <w:rPr>
                  <w:rStyle w:val="a9"/>
                </w:rPr>
                <w:t>.</w:t>
              </w:r>
              <w:r w:rsidR="00142429" w:rsidRPr="00D01F4F">
                <w:rPr>
                  <w:rStyle w:val="a9"/>
                  <w:lang w:val="en-US"/>
                </w:rPr>
                <w:t>ru</w:t>
              </w:r>
            </w:hyperlink>
            <w:r w:rsidR="00142429" w:rsidRPr="00142429">
              <w:rPr>
                <w:color w:val="000000"/>
              </w:rPr>
              <w:t xml:space="preserve"> </w:t>
            </w:r>
          </w:p>
          <w:p w14:paraId="110FFD37" w14:textId="77777777" w:rsidR="00EC73E3" w:rsidRPr="00C731EE" w:rsidRDefault="00EC73E3" w:rsidP="00623B94">
            <w:pPr>
              <w:widowControl w:val="0"/>
              <w:ind w:right="-6"/>
              <w:rPr>
                <w:color w:val="000000"/>
              </w:rPr>
            </w:pPr>
          </w:p>
          <w:p w14:paraId="6B699379" w14:textId="77777777" w:rsidR="00EC73E3" w:rsidRPr="00C731EE" w:rsidRDefault="00EC73E3" w:rsidP="00623B94">
            <w:pPr>
              <w:widowControl w:val="0"/>
              <w:ind w:right="-6"/>
              <w:rPr>
                <w:color w:val="000000"/>
              </w:rPr>
            </w:pPr>
          </w:p>
        </w:tc>
      </w:tr>
      <w:bookmarkEnd w:id="6"/>
    </w:tbl>
    <w:p w14:paraId="3FE9F23F" w14:textId="43B22644" w:rsidR="00EC73E3" w:rsidRPr="00C731EE" w:rsidRDefault="00EC73E3" w:rsidP="00623B94">
      <w:pPr>
        <w:pStyle w:val="3"/>
        <w:tabs>
          <w:tab w:val="clear" w:pos="284"/>
          <w:tab w:val="left" w:pos="1050"/>
        </w:tabs>
        <w:spacing w:before="120" w:after="60" w:line="240" w:lineRule="auto"/>
        <w:ind w:firstLine="0"/>
        <w:jc w:val="left"/>
        <w:rPr>
          <w:b w:val="0"/>
          <w:bCs/>
          <w:color w:val="000000"/>
          <w:sz w:val="24"/>
          <w:szCs w:val="24"/>
        </w:rPr>
      </w:pPr>
    </w:p>
    <w:tbl>
      <w:tblPr>
        <w:tblStyle w:val="a7"/>
        <w:tblW w:w="10347" w:type="dxa"/>
        <w:tblInd w:w="0" w:type="dxa"/>
        <w:tblLayout w:type="fixed"/>
        <w:tblLook w:val="0400" w:firstRow="0" w:lastRow="0" w:firstColumn="0" w:lastColumn="0" w:noHBand="0" w:noVBand="1"/>
      </w:tblPr>
      <w:tblGrid>
        <w:gridCol w:w="5387"/>
        <w:gridCol w:w="4960"/>
      </w:tblGrid>
      <w:tr w:rsidR="00EC73E3" w:rsidRPr="00C731EE" w14:paraId="55896BA6" w14:textId="77777777" w:rsidTr="00E61580">
        <w:tc>
          <w:tcPr>
            <w:tcW w:w="5387" w:type="dxa"/>
          </w:tcPr>
          <w:p w14:paraId="6DBABA04" w14:textId="7E93532D" w:rsidR="00E61580" w:rsidRPr="00C731EE" w:rsidRDefault="00E61580" w:rsidP="00623B94">
            <w:pPr>
              <w:keepNext/>
              <w:widowControl w:val="0"/>
              <w:ind w:right="-6"/>
              <w:rPr>
                <w:b/>
                <w:bCs/>
                <w:color w:val="000000"/>
              </w:rPr>
            </w:pPr>
            <w:r w:rsidRPr="00C731EE">
              <w:rPr>
                <w:b/>
                <w:bCs/>
                <w:color w:val="000000"/>
              </w:rPr>
              <w:t xml:space="preserve">От Лицензиата </w:t>
            </w:r>
          </w:p>
          <w:p w14:paraId="0AF4E271" w14:textId="3855927C" w:rsidR="00EC73E3" w:rsidRPr="00C731EE" w:rsidRDefault="004221B5" w:rsidP="00623B94">
            <w:pPr>
              <w:keepNext/>
              <w:widowControl w:val="0"/>
              <w:ind w:right="-6"/>
              <w:rPr>
                <w:color w:val="000000"/>
              </w:rPr>
            </w:pPr>
            <w:r w:rsidRPr="00C731EE">
              <w:rPr>
                <w:color w:val="000000"/>
              </w:rPr>
              <w:t>Генеральный директор</w:t>
            </w:r>
            <w:r w:rsidR="00E61580" w:rsidRPr="00C731EE">
              <w:rPr>
                <w:color w:val="000000"/>
              </w:rPr>
              <w:t xml:space="preserve"> </w:t>
            </w:r>
          </w:p>
          <w:p w14:paraId="0CE4B3E2" w14:textId="11A0418D" w:rsidR="00EC73E3" w:rsidRPr="00C731EE" w:rsidRDefault="00142429" w:rsidP="00623B94">
            <w:pPr>
              <w:keepNext/>
              <w:widowControl w:val="0"/>
              <w:ind w:right="-6"/>
              <w:rPr>
                <w:color w:val="000000"/>
              </w:rPr>
            </w:pPr>
            <w:r>
              <w:rPr>
                <w:color w:val="000000"/>
              </w:rPr>
              <w:t>___________</w:t>
            </w:r>
            <w:r w:rsidR="00E61580" w:rsidRPr="00C731EE">
              <w:rPr>
                <w:color w:val="000000"/>
              </w:rPr>
              <w:t xml:space="preserve"> </w:t>
            </w:r>
          </w:p>
        </w:tc>
        <w:tc>
          <w:tcPr>
            <w:tcW w:w="4960" w:type="dxa"/>
          </w:tcPr>
          <w:p w14:paraId="3908E867" w14:textId="4C31970C" w:rsidR="00E61580" w:rsidRPr="00C731EE" w:rsidRDefault="00E61580" w:rsidP="00623B94">
            <w:pPr>
              <w:keepNext/>
              <w:widowControl w:val="0"/>
              <w:ind w:right="-6"/>
              <w:rPr>
                <w:b/>
                <w:bCs/>
                <w:color w:val="000000"/>
              </w:rPr>
            </w:pPr>
            <w:r w:rsidRPr="00C731EE">
              <w:rPr>
                <w:b/>
                <w:bCs/>
                <w:color w:val="000000"/>
              </w:rPr>
              <w:t>От Лицензиара</w:t>
            </w:r>
          </w:p>
          <w:p w14:paraId="3991FE19" w14:textId="01DD2D19" w:rsidR="00EC73E3" w:rsidRPr="00C731EE" w:rsidRDefault="004221B5" w:rsidP="00623B94">
            <w:pPr>
              <w:keepNext/>
              <w:widowControl w:val="0"/>
              <w:ind w:right="-6"/>
              <w:rPr>
                <w:color w:val="000000"/>
              </w:rPr>
            </w:pPr>
            <w:r w:rsidRPr="00C731EE">
              <w:rPr>
                <w:color w:val="000000"/>
              </w:rPr>
              <w:t>Генеральный директор</w:t>
            </w:r>
          </w:p>
          <w:p w14:paraId="1D17C39E" w14:textId="6A69FD90" w:rsidR="00E61580" w:rsidRPr="00C731EE" w:rsidRDefault="00E61580" w:rsidP="00623B94">
            <w:pPr>
              <w:keepNext/>
              <w:widowControl w:val="0"/>
              <w:ind w:right="-6"/>
              <w:rPr>
                <w:color w:val="000000"/>
              </w:rPr>
            </w:pPr>
            <w:r w:rsidRPr="00C731EE">
              <w:rPr>
                <w:color w:val="000000"/>
              </w:rPr>
              <w:t>ООО «</w:t>
            </w:r>
            <w:r w:rsidR="00142429">
              <w:rPr>
                <w:color w:val="000000"/>
              </w:rPr>
              <w:t>АЙВЕНГО</w:t>
            </w:r>
            <w:r w:rsidRPr="00C731EE">
              <w:rPr>
                <w:color w:val="000000"/>
              </w:rPr>
              <w:t>»</w:t>
            </w:r>
          </w:p>
          <w:p w14:paraId="183D9BBF" w14:textId="53E522C8" w:rsidR="00EC73E3" w:rsidRPr="00C731EE" w:rsidRDefault="00142429" w:rsidP="00623B94">
            <w:pPr>
              <w:keepNext/>
              <w:widowControl w:val="0"/>
              <w:ind w:right="-6"/>
              <w:rPr>
                <w:color w:val="000000"/>
              </w:rPr>
            </w:pPr>
            <w:r>
              <w:t xml:space="preserve">Гордон Ю.С. </w:t>
            </w:r>
            <w:r w:rsidR="00A35035" w:rsidRPr="00C731EE">
              <w:t xml:space="preserve"> </w:t>
            </w:r>
          </w:p>
        </w:tc>
      </w:tr>
      <w:tr w:rsidR="00EC73E3" w:rsidRPr="00C731EE" w14:paraId="17827570" w14:textId="77777777" w:rsidTr="00E61580">
        <w:tc>
          <w:tcPr>
            <w:tcW w:w="5387" w:type="dxa"/>
          </w:tcPr>
          <w:p w14:paraId="6EF5A580" w14:textId="77777777" w:rsidR="00EC73E3" w:rsidRPr="00C731EE" w:rsidRDefault="004221B5" w:rsidP="00623B94">
            <w:pPr>
              <w:widowControl w:val="0"/>
              <w:spacing w:before="600" w:after="120"/>
              <w:ind w:right="-6"/>
              <w:rPr>
                <w:color w:val="000000"/>
              </w:rPr>
            </w:pPr>
            <w:r w:rsidRPr="00C731EE">
              <w:rPr>
                <w:color w:val="000000"/>
              </w:rPr>
              <w:t>___________________________</w:t>
            </w:r>
          </w:p>
        </w:tc>
        <w:tc>
          <w:tcPr>
            <w:tcW w:w="4960" w:type="dxa"/>
          </w:tcPr>
          <w:p w14:paraId="2238183F" w14:textId="77777777" w:rsidR="00EC73E3" w:rsidRPr="00C731EE" w:rsidRDefault="004221B5" w:rsidP="00623B94">
            <w:pPr>
              <w:widowControl w:val="0"/>
              <w:spacing w:before="600" w:after="120"/>
              <w:ind w:right="-6"/>
              <w:rPr>
                <w:color w:val="000000"/>
              </w:rPr>
            </w:pPr>
            <w:r w:rsidRPr="00C731EE">
              <w:rPr>
                <w:color w:val="000000"/>
              </w:rPr>
              <w:t>___________________________</w:t>
            </w:r>
          </w:p>
        </w:tc>
      </w:tr>
    </w:tbl>
    <w:p w14:paraId="1F72F646" w14:textId="77777777" w:rsidR="00EC73E3" w:rsidRPr="00C731EE" w:rsidRDefault="00EC73E3" w:rsidP="00623B94">
      <w:pPr>
        <w:pBdr>
          <w:top w:val="nil"/>
          <w:left w:val="nil"/>
          <w:bottom w:val="nil"/>
          <w:right w:val="nil"/>
          <w:between w:val="nil"/>
        </w:pBdr>
        <w:tabs>
          <w:tab w:val="left" w:pos="284"/>
        </w:tabs>
        <w:rPr>
          <w:color w:val="000000"/>
        </w:rPr>
      </w:pPr>
    </w:p>
    <w:p w14:paraId="08CE6F91" w14:textId="77777777" w:rsidR="00EC73E3" w:rsidRDefault="00EC73E3" w:rsidP="00623B94"/>
    <w:tbl>
      <w:tblPr>
        <w:tblStyle w:val="ab"/>
        <w:tblW w:w="0" w:type="auto"/>
        <w:tblLook w:val="04A0" w:firstRow="1" w:lastRow="0" w:firstColumn="1" w:lastColumn="0" w:noHBand="0" w:noVBand="1"/>
      </w:tblPr>
      <w:tblGrid>
        <w:gridCol w:w="10196"/>
      </w:tblGrid>
      <w:tr w:rsidR="00C85E28" w14:paraId="2154C592" w14:textId="77777777" w:rsidTr="00C85E28">
        <w:trPr>
          <w:cantSplit/>
        </w:trPr>
        <w:tc>
          <w:tcPr>
            <w:tcW w:w="10196" w:type="dxa"/>
          </w:tcPr>
          <w:p w14:paraId="6FF11F23" w14:textId="1E0DBEB0" w:rsidR="00C85E28" w:rsidRPr="00C85E28" w:rsidRDefault="00C85E28" w:rsidP="00543C9A">
            <w:pPr>
              <w:tabs>
                <w:tab w:val="left" w:pos="284"/>
              </w:tabs>
              <w:spacing w:before="241" w:after="241" w:line="360" w:lineRule="auto"/>
              <w:jc w:val="center"/>
              <w:rPr>
                <w:b/>
                <w:bCs/>
                <w:color w:val="000000"/>
              </w:rPr>
            </w:pPr>
            <w:r w:rsidRPr="002F1301">
              <w:rPr>
                <w:b/>
                <w:bCs/>
                <w:color w:val="000000"/>
              </w:rPr>
              <w:lastRenderedPageBreak/>
              <w:t xml:space="preserve">Приложение 1.  </w:t>
            </w:r>
            <w:r w:rsidR="00543C9A">
              <w:rPr>
                <w:b/>
                <w:bCs/>
                <w:color w:val="000000"/>
              </w:rPr>
              <w:t xml:space="preserve">К лицензионному договору </w:t>
            </w:r>
            <w:r w:rsidR="00543C9A" w:rsidRPr="00035F21">
              <w:rPr>
                <w:b/>
                <w:bCs/>
                <w:color w:val="000000"/>
              </w:rPr>
              <w:t xml:space="preserve">№ </w:t>
            </w:r>
            <w:r w:rsidR="008559ED">
              <w:rPr>
                <w:b/>
                <w:bCs/>
                <w:color w:val="000000"/>
              </w:rPr>
              <w:t>169188–42</w:t>
            </w:r>
            <w:r w:rsidR="00543C9A" w:rsidRPr="00035F21">
              <w:rPr>
                <w:b/>
                <w:bCs/>
                <w:color w:val="000000" w:themeColor="text1"/>
              </w:rPr>
              <w:t xml:space="preserve">от </w:t>
            </w:r>
            <w:r w:rsidR="003C75A0">
              <w:rPr>
                <w:b/>
                <w:bCs/>
                <w:color w:val="000000" w:themeColor="text1"/>
              </w:rPr>
              <w:t>06 мая</w:t>
            </w:r>
            <w:r w:rsidR="00543C9A" w:rsidRPr="00035F21">
              <w:rPr>
                <w:b/>
                <w:bCs/>
                <w:color w:val="000000" w:themeColor="text1"/>
              </w:rPr>
              <w:t xml:space="preserve"> 2026 года</w:t>
            </w:r>
            <w:r w:rsidR="00543C9A">
              <w:rPr>
                <w:b/>
                <w:bCs/>
                <w:color w:val="000000" w:themeColor="text1"/>
              </w:rPr>
              <w:t xml:space="preserve"> о </w:t>
            </w:r>
            <w:r w:rsidR="00543C9A" w:rsidRPr="00035F21">
              <w:rPr>
                <w:b/>
                <w:color w:val="000000" w:themeColor="text1"/>
              </w:rPr>
              <w:t>предоставлении права использования программы для ЭВМ</w:t>
            </w:r>
            <w:r w:rsidRPr="00B8794D">
              <w:rPr>
                <w:b/>
                <w:bCs/>
              </w:rPr>
              <w:br/>
            </w:r>
            <w:r w:rsidRPr="00543C9A">
              <w:rPr>
                <w:b/>
                <w:bCs/>
                <w:color w:val="000000"/>
              </w:rPr>
              <w:t xml:space="preserve">Свидетельство о государственной регистрации программы для ЭВМ №2021619539 «Платформа маркетплейса товаров и сервисов </w:t>
            </w:r>
            <w:r w:rsidR="00630798" w:rsidRPr="00630798">
              <w:rPr>
                <w:b/>
                <w:bCs/>
                <w:color w:val="000000"/>
              </w:rPr>
              <w:t>Айвенго</w:t>
            </w:r>
            <w:r w:rsidRPr="00543C9A">
              <w:rPr>
                <w:b/>
                <w:bCs/>
                <w:color w:val="000000"/>
              </w:rPr>
              <w:t>» от 10 июня 2021 года</w:t>
            </w:r>
          </w:p>
          <w:p w14:paraId="3BF454E8" w14:textId="3550029F" w:rsidR="00C85E28" w:rsidRPr="00630798" w:rsidRDefault="00630798" w:rsidP="00623B94">
            <w:pPr>
              <w:tabs>
                <w:tab w:val="left" w:pos="284"/>
              </w:tabs>
              <w:spacing w:before="241" w:after="241" w:line="360" w:lineRule="auto"/>
              <w:rPr>
                <w:noProof/>
              </w:rPr>
            </w:pPr>
            <w:r w:rsidRPr="00630798">
              <w:rPr>
                <w:color w:val="000000"/>
              </w:rPr>
              <w:t>Свидетельство о государственной регистрации программы для ЭВМ</w:t>
            </w:r>
            <w:r>
              <w:rPr>
                <w:color w:val="000000"/>
              </w:rPr>
              <w:t xml:space="preserve"> предоставляется по запросу.</w:t>
            </w:r>
          </w:p>
          <w:p w14:paraId="532DDBC4" w14:textId="1228A2A5" w:rsidR="00630798" w:rsidRPr="00630798" w:rsidRDefault="00630798" w:rsidP="00623B94">
            <w:pPr>
              <w:tabs>
                <w:tab w:val="left" w:pos="284"/>
              </w:tabs>
              <w:spacing w:before="241" w:after="241" w:line="360" w:lineRule="auto"/>
              <w:rPr>
                <w:b/>
                <w:bCs/>
                <w:color w:val="000000"/>
              </w:rPr>
            </w:pPr>
          </w:p>
        </w:tc>
      </w:tr>
    </w:tbl>
    <w:p w14:paraId="7ECECEE0" w14:textId="6248CAE3" w:rsidR="00A24A05" w:rsidRDefault="00A24A05" w:rsidP="00623B94">
      <w:pPr>
        <w:tabs>
          <w:tab w:val="left" w:pos="284"/>
        </w:tabs>
        <w:spacing w:before="241" w:after="241" w:line="360" w:lineRule="auto"/>
      </w:pPr>
    </w:p>
    <w:p w14:paraId="508785E0" w14:textId="77777777" w:rsidR="00053D19" w:rsidRDefault="00AF18E8" w:rsidP="00053D19">
      <w:pPr>
        <w:ind w:left="5670"/>
        <w:jc w:val="right"/>
        <w:rPr>
          <w:b/>
          <w:color w:val="000000" w:themeColor="text1"/>
        </w:rPr>
      </w:pPr>
      <w:r w:rsidRPr="00053D19">
        <w:rPr>
          <w:b/>
          <w:bCs/>
          <w:color w:val="000000"/>
        </w:rPr>
        <w:t xml:space="preserve">Приложение </w:t>
      </w:r>
      <w:r w:rsidR="004574E6" w:rsidRPr="00053D19">
        <w:rPr>
          <w:b/>
          <w:bCs/>
          <w:color w:val="000000"/>
        </w:rPr>
        <w:t xml:space="preserve">№ </w:t>
      </w:r>
      <w:r w:rsidR="00A24A05" w:rsidRPr="00053D19">
        <w:rPr>
          <w:b/>
          <w:bCs/>
          <w:color w:val="000000"/>
        </w:rPr>
        <w:t>2</w:t>
      </w:r>
      <w:r w:rsidRPr="00053D19">
        <w:rPr>
          <w:b/>
          <w:bCs/>
          <w:color w:val="000000"/>
        </w:rPr>
        <w:t>.</w:t>
      </w:r>
      <w:r w:rsidR="004574E6" w:rsidRPr="00053D19">
        <w:rPr>
          <w:b/>
          <w:bCs/>
          <w:color w:val="000000"/>
        </w:rPr>
        <w:t xml:space="preserve"> «Виды лицензий»</w:t>
      </w:r>
      <w:r w:rsidRPr="00053D19">
        <w:rPr>
          <w:b/>
          <w:bCs/>
          <w:color w:val="000000"/>
        </w:rPr>
        <w:t xml:space="preserve"> </w:t>
      </w:r>
      <w:r w:rsidR="00B8794D" w:rsidRPr="00053D19">
        <w:rPr>
          <w:b/>
          <w:bCs/>
          <w:color w:val="000000"/>
        </w:rPr>
        <w:t xml:space="preserve"> </w:t>
      </w:r>
      <w:r w:rsidR="004F06B6" w:rsidRPr="00053D19">
        <w:rPr>
          <w:b/>
          <w:bCs/>
          <w:color w:val="000000"/>
        </w:rPr>
        <w:br/>
      </w:r>
      <w:r w:rsidR="00053D19" w:rsidRPr="008B151F">
        <w:rPr>
          <w:b/>
          <w:color w:val="000000" w:themeColor="text1"/>
        </w:rPr>
        <w:t xml:space="preserve">к лицензионному договору </w:t>
      </w:r>
    </w:p>
    <w:p w14:paraId="7A27CF3E" w14:textId="4458A8E4" w:rsidR="00053D19" w:rsidRPr="00035F21" w:rsidRDefault="00035F21" w:rsidP="00053D19">
      <w:pPr>
        <w:ind w:left="5103"/>
        <w:jc w:val="right"/>
        <w:rPr>
          <w:b/>
          <w:bCs/>
          <w:color w:val="000000" w:themeColor="text1"/>
        </w:rPr>
      </w:pPr>
      <w:r w:rsidRPr="00035F21">
        <w:rPr>
          <w:b/>
          <w:bCs/>
          <w:color w:val="000000"/>
        </w:rPr>
        <w:t xml:space="preserve">№ </w:t>
      </w:r>
      <w:r w:rsidR="008559ED">
        <w:rPr>
          <w:b/>
          <w:bCs/>
          <w:color w:val="000000"/>
        </w:rPr>
        <w:t>169188–42</w:t>
      </w:r>
      <w:r w:rsidR="003C75A0">
        <w:rPr>
          <w:b/>
          <w:bCs/>
          <w:color w:val="000000"/>
        </w:rPr>
        <w:t xml:space="preserve"> </w:t>
      </w:r>
      <w:r w:rsidR="00053D19" w:rsidRPr="00035F21">
        <w:rPr>
          <w:b/>
          <w:bCs/>
          <w:color w:val="000000" w:themeColor="text1"/>
        </w:rPr>
        <w:t xml:space="preserve">от </w:t>
      </w:r>
      <w:r w:rsidR="003C75A0">
        <w:rPr>
          <w:b/>
          <w:bCs/>
          <w:color w:val="000000" w:themeColor="text1"/>
        </w:rPr>
        <w:t>06 мая</w:t>
      </w:r>
      <w:r w:rsidRPr="00035F21">
        <w:rPr>
          <w:b/>
          <w:bCs/>
          <w:color w:val="000000" w:themeColor="text1"/>
        </w:rPr>
        <w:t xml:space="preserve"> </w:t>
      </w:r>
      <w:r w:rsidR="00053D19" w:rsidRPr="00035F21">
        <w:rPr>
          <w:b/>
          <w:bCs/>
          <w:color w:val="000000" w:themeColor="text1"/>
        </w:rPr>
        <w:t>2026 года</w:t>
      </w:r>
    </w:p>
    <w:p w14:paraId="64467ACD" w14:textId="77777777" w:rsidR="00053D19" w:rsidRPr="00814F3F" w:rsidRDefault="00053D19" w:rsidP="00053D19">
      <w:pPr>
        <w:jc w:val="right"/>
        <w:rPr>
          <w:b/>
          <w:color w:val="000000" w:themeColor="text1"/>
        </w:rPr>
      </w:pPr>
      <w:r w:rsidRPr="00814F3F">
        <w:rPr>
          <w:b/>
          <w:color w:val="000000" w:themeColor="text1"/>
        </w:rPr>
        <w:t xml:space="preserve">о предоставлении права использования </w:t>
      </w:r>
    </w:p>
    <w:p w14:paraId="0DB3CC8C" w14:textId="2C97B50C" w:rsidR="006478E3" w:rsidRPr="00D72EE0" w:rsidRDefault="00053D19" w:rsidP="00D72EE0">
      <w:pPr>
        <w:jc w:val="right"/>
      </w:pPr>
      <w:r w:rsidRPr="00814F3F">
        <w:rPr>
          <w:b/>
          <w:color w:val="000000" w:themeColor="text1"/>
        </w:rPr>
        <w:t xml:space="preserve"> программы для ЭВМ</w:t>
      </w:r>
      <w:r>
        <w:rPr>
          <w:b/>
          <w:color w:val="000000" w:themeColor="text1"/>
        </w:rPr>
        <w:br/>
      </w:r>
      <w:r w:rsidR="00B8794D">
        <w:rPr>
          <w:color w:val="000000"/>
        </w:rPr>
        <w:br/>
      </w:r>
    </w:p>
    <w:p w14:paraId="737984FA" w14:textId="77777777" w:rsidR="00053D19" w:rsidRDefault="006478E3" w:rsidP="00A60118">
      <w:pPr>
        <w:pStyle w:val="2"/>
        <w:numPr>
          <w:ilvl w:val="0"/>
          <w:numId w:val="10"/>
        </w:numPr>
        <w:spacing w:line="240" w:lineRule="auto"/>
        <w:ind w:left="0" w:firstLine="426"/>
        <w:jc w:val="left"/>
        <w:rPr>
          <w:b w:val="0"/>
          <w:bCs/>
          <w:color w:val="000000"/>
          <w:sz w:val="24"/>
          <w:szCs w:val="24"/>
          <w:lang w:eastAsia="ja-JP"/>
        </w:rPr>
      </w:pPr>
      <w:r w:rsidRPr="006478E3">
        <w:rPr>
          <w:b w:val="0"/>
          <w:bCs/>
          <w:color w:val="000000"/>
          <w:sz w:val="24"/>
          <w:szCs w:val="24"/>
        </w:rPr>
        <w:t xml:space="preserve">Виды, характеристики </w:t>
      </w:r>
      <w:r>
        <w:rPr>
          <w:b w:val="0"/>
          <w:bCs/>
          <w:color w:val="000000"/>
          <w:sz w:val="24"/>
          <w:szCs w:val="24"/>
        </w:rPr>
        <w:t xml:space="preserve">и </w:t>
      </w:r>
      <w:r w:rsidRPr="006478E3">
        <w:rPr>
          <w:b w:val="0"/>
          <w:bCs/>
          <w:color w:val="000000"/>
          <w:sz w:val="24"/>
          <w:szCs w:val="24"/>
        </w:rPr>
        <w:t>стоимость лицензий актуальны на дату заключения договора</w:t>
      </w:r>
      <w:r>
        <w:rPr>
          <w:b w:val="0"/>
          <w:bCs/>
          <w:color w:val="000000"/>
          <w:sz w:val="24"/>
          <w:szCs w:val="24"/>
        </w:rPr>
        <w:t xml:space="preserve"> и действуют исключительно для Лицензиата. </w:t>
      </w:r>
    </w:p>
    <w:p w14:paraId="0B31C041" w14:textId="77777777" w:rsidR="00D72EE0" w:rsidRDefault="006478E3" w:rsidP="00A60118">
      <w:pPr>
        <w:pStyle w:val="2"/>
        <w:numPr>
          <w:ilvl w:val="0"/>
          <w:numId w:val="10"/>
        </w:numPr>
        <w:spacing w:line="240" w:lineRule="auto"/>
        <w:ind w:left="0" w:firstLine="426"/>
        <w:jc w:val="left"/>
        <w:rPr>
          <w:b w:val="0"/>
          <w:bCs/>
          <w:color w:val="000000"/>
          <w:sz w:val="24"/>
          <w:szCs w:val="24"/>
        </w:rPr>
      </w:pPr>
      <w:r w:rsidRPr="00053D19">
        <w:rPr>
          <w:b w:val="0"/>
          <w:bCs/>
          <w:color w:val="000000"/>
          <w:sz w:val="24"/>
          <w:szCs w:val="24"/>
        </w:rPr>
        <w:t>Данные условия являются непубличными и относятся к конфиденциальной информации в рамках настоящего Договора.</w:t>
      </w:r>
    </w:p>
    <w:p w14:paraId="131CD11E" w14:textId="4A219047" w:rsidR="00AF18E8" w:rsidRPr="00053D19" w:rsidRDefault="003C5713" w:rsidP="00A60118">
      <w:pPr>
        <w:pStyle w:val="2"/>
        <w:numPr>
          <w:ilvl w:val="0"/>
          <w:numId w:val="10"/>
        </w:numPr>
        <w:spacing w:line="240" w:lineRule="auto"/>
        <w:ind w:left="0" w:firstLine="426"/>
        <w:jc w:val="left"/>
        <w:rPr>
          <w:b w:val="0"/>
          <w:bCs/>
          <w:color w:val="000000"/>
          <w:sz w:val="24"/>
          <w:szCs w:val="24"/>
          <w:lang w:eastAsia="ja-JP"/>
        </w:rPr>
      </w:pPr>
      <w:r w:rsidRPr="00053D19">
        <w:rPr>
          <w:b w:val="0"/>
          <w:bCs/>
          <w:color w:val="000000"/>
          <w:sz w:val="24"/>
          <w:szCs w:val="24"/>
        </w:rPr>
        <w:t>Виды и характеристики лицензий</w:t>
      </w:r>
      <w:r w:rsidR="00053D19" w:rsidRPr="00053D19">
        <w:rPr>
          <w:b w:val="0"/>
          <w:bCs/>
          <w:color w:val="000000"/>
          <w:sz w:val="24"/>
          <w:szCs w:val="24"/>
        </w:rPr>
        <w:t xml:space="preserve"> ПО </w:t>
      </w:r>
      <w:r w:rsidR="00630798" w:rsidRPr="00630798">
        <w:rPr>
          <w:b w:val="0"/>
          <w:bCs/>
          <w:color w:val="000000"/>
          <w:sz w:val="24"/>
          <w:szCs w:val="24"/>
        </w:rPr>
        <w:t>Айвенго</w:t>
      </w:r>
      <w:r w:rsidR="00053D19" w:rsidRPr="00053D19">
        <w:rPr>
          <w:b w:val="0"/>
          <w:bCs/>
          <w:color w:val="000000"/>
          <w:sz w:val="24"/>
          <w:szCs w:val="24"/>
        </w:rPr>
        <w:t xml:space="preserve"> (Айвенго Маркет), актуальные на дату заключению Договора</w:t>
      </w:r>
      <w:r w:rsidR="00A60118">
        <w:rPr>
          <w:b w:val="0"/>
          <w:bCs/>
          <w:color w:val="000000"/>
          <w:sz w:val="24"/>
          <w:szCs w:val="24"/>
        </w:rPr>
        <w:t xml:space="preserve"> включают следующие виды и характеристики</w:t>
      </w:r>
      <w:r w:rsidR="00317B95">
        <w:rPr>
          <w:b w:val="0"/>
          <w:bCs/>
          <w:color w:val="000000"/>
          <w:sz w:val="24"/>
          <w:szCs w:val="24"/>
        </w:rPr>
        <w:t xml:space="preserve"> и имеют соответствующую стоимость (с учетом применимых налогов)</w:t>
      </w:r>
      <w:r w:rsidR="00A60118">
        <w:rPr>
          <w:b w:val="0"/>
          <w:bCs/>
          <w:color w:val="000000"/>
          <w:sz w:val="24"/>
          <w:szCs w:val="24"/>
        </w:rPr>
        <w:t>:</w:t>
      </w:r>
      <w:r w:rsidR="00AF18E8" w:rsidRPr="00053D19">
        <w:rPr>
          <w:b w:val="0"/>
          <w:bCs/>
          <w:color w:val="000000"/>
          <w:sz w:val="24"/>
          <w:szCs w:val="24"/>
        </w:rPr>
        <w:br/>
      </w:r>
    </w:p>
    <w:tbl>
      <w:tblPr>
        <w:tblStyle w:val="ab"/>
        <w:tblW w:w="0" w:type="auto"/>
        <w:tblLook w:val="04A0" w:firstRow="1" w:lastRow="0" w:firstColumn="1" w:lastColumn="0" w:noHBand="0" w:noVBand="1"/>
      </w:tblPr>
      <w:tblGrid>
        <w:gridCol w:w="456"/>
        <w:gridCol w:w="4359"/>
        <w:gridCol w:w="1701"/>
        <w:gridCol w:w="1892"/>
        <w:gridCol w:w="1788"/>
      </w:tblGrid>
      <w:tr w:rsidR="003B28A2" w14:paraId="3741A0A6" w14:textId="77777777" w:rsidTr="00317B95">
        <w:tc>
          <w:tcPr>
            <w:tcW w:w="456" w:type="dxa"/>
          </w:tcPr>
          <w:p w14:paraId="680BE546" w14:textId="77777777" w:rsidR="003B28A2" w:rsidRDefault="003B28A2" w:rsidP="00623B94">
            <w:pPr>
              <w:rPr>
                <w:b/>
                <w:bCs/>
                <w:lang w:eastAsia="ja-JP"/>
              </w:rPr>
            </w:pPr>
          </w:p>
        </w:tc>
        <w:tc>
          <w:tcPr>
            <w:tcW w:w="4359" w:type="dxa"/>
          </w:tcPr>
          <w:p w14:paraId="65844E1D" w14:textId="55D097D5" w:rsidR="003B28A2" w:rsidRDefault="003B28A2" w:rsidP="00623B94">
            <w:pPr>
              <w:rPr>
                <w:b/>
                <w:bCs/>
                <w:lang w:eastAsia="ja-JP"/>
              </w:rPr>
            </w:pPr>
            <w:r>
              <w:rPr>
                <w:b/>
                <w:bCs/>
                <w:lang w:eastAsia="ja-JP"/>
              </w:rPr>
              <w:t xml:space="preserve">                             </w:t>
            </w:r>
            <w:r w:rsidR="00053D19">
              <w:rPr>
                <w:b/>
                <w:bCs/>
                <w:lang w:eastAsia="ja-JP"/>
              </w:rPr>
              <w:t xml:space="preserve">     </w:t>
            </w:r>
            <w:r w:rsidR="00E211F4" w:rsidRPr="002D3C8F">
              <w:rPr>
                <w:b/>
                <w:bCs/>
                <w:lang w:eastAsia="ja-JP"/>
              </w:rPr>
              <w:t xml:space="preserve">    </w:t>
            </w:r>
            <w:r>
              <w:rPr>
                <w:b/>
                <w:bCs/>
                <w:lang w:eastAsia="ja-JP"/>
              </w:rPr>
              <w:t xml:space="preserve">Виды лицензий  </w:t>
            </w:r>
          </w:p>
          <w:p w14:paraId="011BE669" w14:textId="2B84773D" w:rsidR="003B28A2" w:rsidRPr="00E211F4" w:rsidRDefault="00E211F4" w:rsidP="00623B94">
            <w:pPr>
              <w:rPr>
                <w:b/>
                <w:bCs/>
                <w:lang w:val="en-US" w:eastAsia="ja-JP"/>
              </w:rPr>
            </w:pPr>
            <w:r>
              <w:rPr>
                <w:b/>
                <w:bCs/>
                <w:lang w:val="en-US" w:eastAsia="ja-JP"/>
              </w:rPr>
              <w:br/>
            </w:r>
            <w:r w:rsidR="003B28A2">
              <w:rPr>
                <w:b/>
                <w:bCs/>
                <w:lang w:eastAsia="ja-JP"/>
              </w:rPr>
              <w:t>Характеристики лицензий</w:t>
            </w:r>
          </w:p>
        </w:tc>
        <w:tc>
          <w:tcPr>
            <w:tcW w:w="1701" w:type="dxa"/>
          </w:tcPr>
          <w:p w14:paraId="2662FC6C" w14:textId="4EFCDCA8" w:rsidR="003B28A2" w:rsidRPr="001E44E9" w:rsidRDefault="003B28A2" w:rsidP="00317B95">
            <w:pPr>
              <w:jc w:val="center"/>
              <w:rPr>
                <w:b/>
                <w:bCs/>
                <w:lang w:eastAsia="ja-JP"/>
              </w:rPr>
            </w:pPr>
            <w:r w:rsidRPr="001E44E9">
              <w:rPr>
                <w:b/>
                <w:bCs/>
                <w:lang w:val="en-US" w:eastAsia="ja-JP"/>
              </w:rPr>
              <w:t>S</w:t>
            </w:r>
            <w:r w:rsidR="00E211F4">
              <w:rPr>
                <w:b/>
                <w:bCs/>
                <w:lang w:val="en-US" w:eastAsia="ja-JP"/>
              </w:rPr>
              <w:t>aa</w:t>
            </w:r>
            <w:r w:rsidRPr="001E44E9">
              <w:rPr>
                <w:b/>
                <w:bCs/>
                <w:lang w:val="en-US" w:eastAsia="ja-JP"/>
              </w:rPr>
              <w:t>S</w:t>
            </w:r>
            <w:r>
              <w:rPr>
                <w:b/>
                <w:bCs/>
                <w:lang w:eastAsia="ja-JP"/>
              </w:rPr>
              <w:br/>
            </w:r>
          </w:p>
        </w:tc>
        <w:tc>
          <w:tcPr>
            <w:tcW w:w="1892" w:type="dxa"/>
          </w:tcPr>
          <w:p w14:paraId="3E7A9081" w14:textId="37028848" w:rsidR="003B28A2" w:rsidRPr="001E44E9" w:rsidRDefault="003B28A2" w:rsidP="00317B95">
            <w:pPr>
              <w:jc w:val="center"/>
              <w:rPr>
                <w:b/>
                <w:bCs/>
                <w:lang w:val="en-US" w:eastAsia="ja-JP"/>
              </w:rPr>
            </w:pPr>
            <w:r w:rsidRPr="001E44E9">
              <w:rPr>
                <w:b/>
                <w:bCs/>
                <w:lang w:val="en-US" w:eastAsia="ja-JP"/>
              </w:rPr>
              <w:t>SMART</w:t>
            </w:r>
          </w:p>
        </w:tc>
        <w:tc>
          <w:tcPr>
            <w:tcW w:w="1788" w:type="dxa"/>
          </w:tcPr>
          <w:p w14:paraId="7F067EF6" w14:textId="3F312DD7" w:rsidR="003B28A2" w:rsidRPr="001E44E9" w:rsidRDefault="003B28A2" w:rsidP="00317B95">
            <w:pPr>
              <w:jc w:val="center"/>
              <w:rPr>
                <w:b/>
                <w:bCs/>
                <w:lang w:val="en-US" w:eastAsia="ja-JP"/>
              </w:rPr>
            </w:pPr>
            <w:r w:rsidRPr="001E44E9">
              <w:rPr>
                <w:b/>
                <w:bCs/>
                <w:lang w:val="en-US" w:eastAsia="ja-JP"/>
              </w:rPr>
              <w:t>ENTERPRISE</w:t>
            </w:r>
          </w:p>
        </w:tc>
      </w:tr>
      <w:tr w:rsidR="003B28A2" w14:paraId="4D743D99" w14:textId="77777777" w:rsidTr="00317B95">
        <w:trPr>
          <w:trHeight w:val="320"/>
        </w:trPr>
        <w:tc>
          <w:tcPr>
            <w:tcW w:w="456" w:type="dxa"/>
          </w:tcPr>
          <w:p w14:paraId="3E22CDE5" w14:textId="6064DD0C" w:rsidR="003B28A2" w:rsidRDefault="003B28A2" w:rsidP="00623B94">
            <w:pPr>
              <w:rPr>
                <w:lang w:eastAsia="ja-JP"/>
              </w:rPr>
            </w:pPr>
            <w:r>
              <w:rPr>
                <w:lang w:eastAsia="ja-JP"/>
              </w:rPr>
              <w:t>1</w:t>
            </w:r>
          </w:p>
        </w:tc>
        <w:tc>
          <w:tcPr>
            <w:tcW w:w="4359" w:type="dxa"/>
          </w:tcPr>
          <w:p w14:paraId="6BBCCEC1" w14:textId="2B6789EB" w:rsidR="003B28A2" w:rsidRPr="002D3C8F" w:rsidRDefault="003B28A2" w:rsidP="00623B94">
            <w:pPr>
              <w:rPr>
                <w:sz w:val="22"/>
                <w:szCs w:val="22"/>
                <w:lang w:eastAsia="ja-JP"/>
              </w:rPr>
            </w:pPr>
            <w:r w:rsidRPr="002D3C8F">
              <w:rPr>
                <w:sz w:val="22"/>
                <w:szCs w:val="22"/>
                <w:lang w:eastAsia="ja-JP"/>
              </w:rPr>
              <w:t>Территория</w:t>
            </w:r>
            <w:r w:rsidRPr="002D3C8F">
              <w:rPr>
                <w:sz w:val="22"/>
                <w:szCs w:val="22"/>
                <w:lang w:eastAsia="ja-JP"/>
              </w:rPr>
              <w:br/>
            </w:r>
          </w:p>
        </w:tc>
        <w:tc>
          <w:tcPr>
            <w:tcW w:w="1701" w:type="dxa"/>
          </w:tcPr>
          <w:p w14:paraId="4554A2C5" w14:textId="08E5D658" w:rsidR="003B28A2" w:rsidRPr="00E211F4" w:rsidRDefault="003B28A2" w:rsidP="00623B94">
            <w:pPr>
              <w:rPr>
                <w:sz w:val="22"/>
                <w:szCs w:val="22"/>
                <w:lang w:eastAsia="ja-JP"/>
              </w:rPr>
            </w:pPr>
            <w:r w:rsidRPr="00E211F4">
              <w:rPr>
                <w:sz w:val="22"/>
                <w:szCs w:val="22"/>
                <w:lang w:eastAsia="ja-JP"/>
              </w:rPr>
              <w:t>Россия</w:t>
            </w:r>
          </w:p>
        </w:tc>
        <w:tc>
          <w:tcPr>
            <w:tcW w:w="1892" w:type="dxa"/>
          </w:tcPr>
          <w:p w14:paraId="5AF545B1" w14:textId="0DD47BE5" w:rsidR="003B28A2" w:rsidRPr="00E211F4" w:rsidRDefault="003B28A2" w:rsidP="00623B94">
            <w:pPr>
              <w:rPr>
                <w:sz w:val="22"/>
                <w:szCs w:val="22"/>
                <w:lang w:eastAsia="ja-JP"/>
              </w:rPr>
            </w:pPr>
            <w:r w:rsidRPr="00E211F4">
              <w:rPr>
                <w:sz w:val="22"/>
                <w:szCs w:val="22"/>
                <w:lang w:eastAsia="ja-JP"/>
              </w:rPr>
              <w:t>Россия и СНГ</w:t>
            </w:r>
          </w:p>
        </w:tc>
        <w:tc>
          <w:tcPr>
            <w:tcW w:w="1788" w:type="dxa"/>
          </w:tcPr>
          <w:p w14:paraId="0E7F873F" w14:textId="68424A9F" w:rsidR="003B28A2" w:rsidRPr="00E211F4" w:rsidRDefault="003B28A2" w:rsidP="00623B94">
            <w:pPr>
              <w:rPr>
                <w:sz w:val="22"/>
                <w:szCs w:val="22"/>
                <w:lang w:eastAsia="ja-JP"/>
              </w:rPr>
            </w:pPr>
            <w:r w:rsidRPr="00E211F4">
              <w:rPr>
                <w:sz w:val="22"/>
                <w:szCs w:val="22"/>
                <w:lang w:eastAsia="ja-JP"/>
              </w:rPr>
              <w:t>Весь мир</w:t>
            </w:r>
          </w:p>
        </w:tc>
      </w:tr>
      <w:tr w:rsidR="003B28A2" w14:paraId="0566256D" w14:textId="77777777" w:rsidTr="00317B95">
        <w:tc>
          <w:tcPr>
            <w:tcW w:w="456" w:type="dxa"/>
          </w:tcPr>
          <w:p w14:paraId="6716B168" w14:textId="18810382" w:rsidR="003B28A2" w:rsidRDefault="003B28A2" w:rsidP="00623B94">
            <w:pPr>
              <w:rPr>
                <w:lang w:eastAsia="ja-JP"/>
              </w:rPr>
            </w:pPr>
            <w:r>
              <w:rPr>
                <w:lang w:eastAsia="ja-JP"/>
              </w:rPr>
              <w:t>2</w:t>
            </w:r>
          </w:p>
        </w:tc>
        <w:tc>
          <w:tcPr>
            <w:tcW w:w="4359" w:type="dxa"/>
          </w:tcPr>
          <w:p w14:paraId="0E45F50D" w14:textId="584195A5" w:rsidR="003B28A2" w:rsidRPr="002D3C8F" w:rsidRDefault="003B28A2" w:rsidP="00623B94">
            <w:pPr>
              <w:rPr>
                <w:sz w:val="22"/>
                <w:szCs w:val="22"/>
                <w:lang w:eastAsia="ja-JP"/>
              </w:rPr>
            </w:pPr>
            <w:r w:rsidRPr="002D3C8F">
              <w:rPr>
                <w:sz w:val="22"/>
                <w:szCs w:val="22"/>
                <w:lang w:eastAsia="ja-JP"/>
              </w:rPr>
              <w:t>Функциональность (модули)</w:t>
            </w:r>
            <w:r w:rsidRPr="002D3C8F">
              <w:rPr>
                <w:sz w:val="22"/>
                <w:szCs w:val="22"/>
                <w:lang w:eastAsia="ja-JP"/>
              </w:rPr>
              <w:br/>
            </w:r>
          </w:p>
        </w:tc>
        <w:tc>
          <w:tcPr>
            <w:tcW w:w="1701" w:type="dxa"/>
          </w:tcPr>
          <w:p w14:paraId="2CD6B822" w14:textId="1C635915" w:rsidR="003B28A2" w:rsidRPr="00E211F4" w:rsidRDefault="003B28A2" w:rsidP="00623B94">
            <w:pPr>
              <w:rPr>
                <w:sz w:val="22"/>
                <w:szCs w:val="22"/>
                <w:lang w:val="en-US" w:eastAsia="ja-JP"/>
              </w:rPr>
            </w:pPr>
            <w:r w:rsidRPr="00E211F4">
              <w:rPr>
                <w:sz w:val="22"/>
                <w:szCs w:val="22"/>
                <w:lang w:eastAsia="ja-JP"/>
              </w:rPr>
              <w:t xml:space="preserve">Все </w:t>
            </w:r>
          </w:p>
        </w:tc>
        <w:tc>
          <w:tcPr>
            <w:tcW w:w="1892" w:type="dxa"/>
          </w:tcPr>
          <w:p w14:paraId="4462C3F9" w14:textId="5B0DE232" w:rsidR="003B28A2" w:rsidRPr="00E211F4" w:rsidRDefault="003B28A2" w:rsidP="00623B94">
            <w:pPr>
              <w:rPr>
                <w:sz w:val="22"/>
                <w:szCs w:val="22"/>
                <w:lang w:eastAsia="ja-JP"/>
              </w:rPr>
            </w:pPr>
            <w:r w:rsidRPr="00E211F4">
              <w:rPr>
                <w:sz w:val="22"/>
                <w:szCs w:val="22"/>
                <w:lang w:eastAsia="ja-JP"/>
              </w:rPr>
              <w:t xml:space="preserve">Все </w:t>
            </w:r>
          </w:p>
        </w:tc>
        <w:tc>
          <w:tcPr>
            <w:tcW w:w="1788" w:type="dxa"/>
          </w:tcPr>
          <w:p w14:paraId="1C04F636" w14:textId="4138E16C" w:rsidR="003B28A2" w:rsidRPr="00E211F4" w:rsidRDefault="003B28A2" w:rsidP="00623B94">
            <w:pPr>
              <w:rPr>
                <w:sz w:val="22"/>
                <w:szCs w:val="22"/>
                <w:lang w:eastAsia="ja-JP"/>
              </w:rPr>
            </w:pPr>
            <w:r w:rsidRPr="00E211F4">
              <w:rPr>
                <w:sz w:val="22"/>
                <w:szCs w:val="22"/>
                <w:lang w:eastAsia="ja-JP"/>
              </w:rPr>
              <w:t xml:space="preserve">Все </w:t>
            </w:r>
          </w:p>
        </w:tc>
      </w:tr>
      <w:tr w:rsidR="00112DCB" w14:paraId="403908BB" w14:textId="77777777" w:rsidTr="00317B95">
        <w:trPr>
          <w:trHeight w:val="619"/>
        </w:trPr>
        <w:tc>
          <w:tcPr>
            <w:tcW w:w="456" w:type="dxa"/>
          </w:tcPr>
          <w:p w14:paraId="6FE46956" w14:textId="28717D08" w:rsidR="00112DCB" w:rsidRDefault="00035F21" w:rsidP="00623B94">
            <w:pPr>
              <w:rPr>
                <w:lang w:eastAsia="ja-JP"/>
              </w:rPr>
            </w:pPr>
            <w:r>
              <w:rPr>
                <w:lang w:eastAsia="ja-JP"/>
              </w:rPr>
              <w:t>3</w:t>
            </w:r>
          </w:p>
        </w:tc>
        <w:tc>
          <w:tcPr>
            <w:tcW w:w="4359" w:type="dxa"/>
          </w:tcPr>
          <w:p w14:paraId="28AA0B72" w14:textId="4F5737B2" w:rsidR="00112DCB" w:rsidRPr="002D3C8F" w:rsidRDefault="00112DCB" w:rsidP="00623B94">
            <w:pPr>
              <w:rPr>
                <w:sz w:val="22"/>
                <w:szCs w:val="22"/>
                <w:lang w:eastAsia="ja-JP"/>
              </w:rPr>
            </w:pPr>
            <w:r w:rsidRPr="002D3C8F">
              <w:rPr>
                <w:sz w:val="22"/>
                <w:szCs w:val="22"/>
                <w:lang w:eastAsia="ja-JP"/>
              </w:rPr>
              <w:t>Тип кода</w:t>
            </w:r>
          </w:p>
        </w:tc>
        <w:tc>
          <w:tcPr>
            <w:tcW w:w="1701" w:type="dxa"/>
          </w:tcPr>
          <w:p w14:paraId="1E85C9FD" w14:textId="257F3E6F" w:rsidR="00112DCB" w:rsidRPr="00E211F4" w:rsidRDefault="00112DCB" w:rsidP="00623B94">
            <w:pPr>
              <w:rPr>
                <w:sz w:val="22"/>
                <w:szCs w:val="22"/>
                <w:lang w:eastAsia="ja-JP"/>
              </w:rPr>
            </w:pPr>
            <w:r w:rsidRPr="00E211F4">
              <w:rPr>
                <w:sz w:val="22"/>
                <w:szCs w:val="22"/>
                <w:lang w:eastAsia="ja-JP"/>
              </w:rPr>
              <w:t>Закрытый</w:t>
            </w:r>
          </w:p>
        </w:tc>
        <w:tc>
          <w:tcPr>
            <w:tcW w:w="1892" w:type="dxa"/>
          </w:tcPr>
          <w:p w14:paraId="0DA2C3E2" w14:textId="750DCB4E" w:rsidR="00112DCB" w:rsidRPr="00E211F4" w:rsidRDefault="00112DCB" w:rsidP="00623B94">
            <w:pPr>
              <w:rPr>
                <w:sz w:val="22"/>
                <w:szCs w:val="22"/>
                <w:lang w:eastAsia="ja-JP"/>
              </w:rPr>
            </w:pPr>
            <w:r w:rsidRPr="00E211F4">
              <w:rPr>
                <w:sz w:val="22"/>
                <w:szCs w:val="22"/>
                <w:lang w:eastAsia="ja-JP"/>
              </w:rPr>
              <w:t>Частично обфусцирован</w:t>
            </w:r>
          </w:p>
        </w:tc>
        <w:tc>
          <w:tcPr>
            <w:tcW w:w="1788" w:type="dxa"/>
          </w:tcPr>
          <w:p w14:paraId="384167D4" w14:textId="56BB9346" w:rsidR="00112DCB" w:rsidRPr="00E211F4" w:rsidRDefault="00112DCB" w:rsidP="00623B94">
            <w:pPr>
              <w:rPr>
                <w:sz w:val="22"/>
                <w:szCs w:val="22"/>
                <w:lang w:eastAsia="ja-JP"/>
              </w:rPr>
            </w:pPr>
            <w:r w:rsidRPr="00E211F4">
              <w:rPr>
                <w:sz w:val="22"/>
                <w:szCs w:val="22"/>
                <w:lang w:eastAsia="ja-JP"/>
              </w:rPr>
              <w:t>Полностью открыт</w:t>
            </w:r>
          </w:p>
        </w:tc>
      </w:tr>
      <w:tr w:rsidR="003B28A2" w14:paraId="1342C472" w14:textId="77777777" w:rsidTr="00317B95">
        <w:trPr>
          <w:trHeight w:val="619"/>
        </w:trPr>
        <w:tc>
          <w:tcPr>
            <w:tcW w:w="456" w:type="dxa"/>
          </w:tcPr>
          <w:p w14:paraId="70F788D3" w14:textId="1364EA9F" w:rsidR="003B28A2" w:rsidRDefault="00543C9A" w:rsidP="00623B94">
            <w:pPr>
              <w:rPr>
                <w:lang w:eastAsia="ja-JP"/>
              </w:rPr>
            </w:pPr>
            <w:r>
              <w:rPr>
                <w:lang w:eastAsia="ja-JP"/>
              </w:rPr>
              <w:t>4</w:t>
            </w:r>
          </w:p>
        </w:tc>
        <w:tc>
          <w:tcPr>
            <w:tcW w:w="4359" w:type="dxa"/>
          </w:tcPr>
          <w:p w14:paraId="4729EC28" w14:textId="369D8F3C" w:rsidR="003B28A2" w:rsidRPr="002D3C8F" w:rsidRDefault="003B28A2" w:rsidP="00623B94">
            <w:pPr>
              <w:rPr>
                <w:sz w:val="22"/>
                <w:szCs w:val="22"/>
                <w:lang w:eastAsia="ja-JP"/>
              </w:rPr>
            </w:pPr>
            <w:r w:rsidRPr="002D3C8F">
              <w:rPr>
                <w:sz w:val="22"/>
                <w:szCs w:val="22"/>
                <w:lang w:eastAsia="ja-JP"/>
              </w:rPr>
              <w:t xml:space="preserve">Возможность </w:t>
            </w:r>
            <w:r w:rsidR="00543C9A" w:rsidRPr="002D3C8F">
              <w:rPr>
                <w:sz w:val="22"/>
                <w:szCs w:val="22"/>
                <w:lang w:eastAsia="ja-JP"/>
              </w:rPr>
              <w:t xml:space="preserve">самостоятельной </w:t>
            </w:r>
            <w:r w:rsidRPr="002D3C8F">
              <w:rPr>
                <w:sz w:val="22"/>
                <w:szCs w:val="22"/>
                <w:lang w:eastAsia="ja-JP"/>
              </w:rPr>
              <w:t>кастомизации исходного кода Лицензиатом</w:t>
            </w:r>
          </w:p>
        </w:tc>
        <w:tc>
          <w:tcPr>
            <w:tcW w:w="1701" w:type="dxa"/>
          </w:tcPr>
          <w:p w14:paraId="2E55A442" w14:textId="2073CBD2" w:rsidR="003B28A2" w:rsidRPr="00E211F4" w:rsidRDefault="00317B95" w:rsidP="00623B94">
            <w:pPr>
              <w:rPr>
                <w:sz w:val="22"/>
                <w:szCs w:val="22"/>
                <w:lang w:eastAsia="ja-JP"/>
              </w:rPr>
            </w:pPr>
            <w:r w:rsidRPr="00E211F4">
              <w:rPr>
                <w:sz w:val="22"/>
                <w:szCs w:val="22"/>
                <w:lang w:eastAsia="ja-JP"/>
              </w:rPr>
              <w:t>Н</w:t>
            </w:r>
            <w:r w:rsidR="003B28A2" w:rsidRPr="00E211F4">
              <w:rPr>
                <w:sz w:val="22"/>
                <w:szCs w:val="22"/>
                <w:lang w:eastAsia="ja-JP"/>
              </w:rPr>
              <w:t>ет</w:t>
            </w:r>
          </w:p>
        </w:tc>
        <w:tc>
          <w:tcPr>
            <w:tcW w:w="1892" w:type="dxa"/>
          </w:tcPr>
          <w:p w14:paraId="268B36C5" w14:textId="779D3923" w:rsidR="003B28A2" w:rsidRPr="00E211F4" w:rsidRDefault="00317B95" w:rsidP="00623B94">
            <w:pPr>
              <w:rPr>
                <w:sz w:val="22"/>
                <w:szCs w:val="22"/>
                <w:lang w:eastAsia="ja-JP"/>
              </w:rPr>
            </w:pPr>
            <w:r w:rsidRPr="00E211F4">
              <w:rPr>
                <w:sz w:val="22"/>
                <w:szCs w:val="22"/>
                <w:lang w:eastAsia="ja-JP"/>
              </w:rPr>
              <w:t>Н</w:t>
            </w:r>
            <w:r w:rsidR="003B28A2" w:rsidRPr="00E211F4">
              <w:rPr>
                <w:sz w:val="22"/>
                <w:szCs w:val="22"/>
                <w:lang w:eastAsia="ja-JP"/>
              </w:rPr>
              <w:t>ет</w:t>
            </w:r>
          </w:p>
        </w:tc>
        <w:tc>
          <w:tcPr>
            <w:tcW w:w="1788" w:type="dxa"/>
          </w:tcPr>
          <w:p w14:paraId="45C0DF49" w14:textId="284F49C8" w:rsidR="003B28A2" w:rsidRPr="00E211F4" w:rsidRDefault="00317B95" w:rsidP="00623B94">
            <w:pPr>
              <w:rPr>
                <w:sz w:val="22"/>
                <w:szCs w:val="22"/>
                <w:lang w:eastAsia="ja-JP"/>
              </w:rPr>
            </w:pPr>
            <w:r w:rsidRPr="00E211F4">
              <w:rPr>
                <w:sz w:val="22"/>
                <w:szCs w:val="22"/>
                <w:lang w:eastAsia="ja-JP"/>
              </w:rPr>
              <w:t>Д</w:t>
            </w:r>
            <w:r w:rsidR="003B28A2" w:rsidRPr="00E211F4">
              <w:rPr>
                <w:sz w:val="22"/>
                <w:szCs w:val="22"/>
                <w:lang w:eastAsia="ja-JP"/>
              </w:rPr>
              <w:t>а</w:t>
            </w:r>
          </w:p>
        </w:tc>
      </w:tr>
      <w:tr w:rsidR="003B28A2" w14:paraId="67239F0F" w14:textId="77777777" w:rsidTr="00317B95">
        <w:tc>
          <w:tcPr>
            <w:tcW w:w="456" w:type="dxa"/>
          </w:tcPr>
          <w:p w14:paraId="7F548272" w14:textId="36FD9CD4" w:rsidR="003B28A2" w:rsidRDefault="00543C9A" w:rsidP="00623B94">
            <w:pPr>
              <w:rPr>
                <w:lang w:eastAsia="ja-JP"/>
              </w:rPr>
            </w:pPr>
            <w:r>
              <w:rPr>
                <w:lang w:eastAsia="ja-JP"/>
              </w:rPr>
              <w:t>5</w:t>
            </w:r>
          </w:p>
        </w:tc>
        <w:tc>
          <w:tcPr>
            <w:tcW w:w="4359" w:type="dxa"/>
          </w:tcPr>
          <w:p w14:paraId="4DC3F93B" w14:textId="6348EA61" w:rsidR="003B28A2" w:rsidRPr="002D3C8F" w:rsidRDefault="003B28A2" w:rsidP="00623B94">
            <w:pPr>
              <w:rPr>
                <w:sz w:val="22"/>
                <w:szCs w:val="22"/>
                <w:lang w:eastAsia="ja-JP"/>
              </w:rPr>
            </w:pPr>
            <w:r w:rsidRPr="002D3C8F">
              <w:rPr>
                <w:sz w:val="22"/>
                <w:szCs w:val="22"/>
                <w:lang w:eastAsia="ja-JP"/>
              </w:rPr>
              <w:t xml:space="preserve">Стоимость лицензии </w:t>
            </w:r>
          </w:p>
        </w:tc>
        <w:tc>
          <w:tcPr>
            <w:tcW w:w="1701" w:type="dxa"/>
          </w:tcPr>
          <w:p w14:paraId="723D1C01" w14:textId="0C540E20" w:rsidR="003B28A2" w:rsidRPr="00E211F4" w:rsidRDefault="00E80CAE" w:rsidP="00623B94">
            <w:pPr>
              <w:rPr>
                <w:sz w:val="22"/>
                <w:szCs w:val="22"/>
                <w:lang w:eastAsia="ja-JP"/>
              </w:rPr>
            </w:pPr>
            <w:r>
              <w:rPr>
                <w:sz w:val="22"/>
                <w:szCs w:val="22"/>
              </w:rPr>
              <w:t>3</w:t>
            </w:r>
            <w:r w:rsidR="006A3040">
              <w:rPr>
                <w:sz w:val="22"/>
                <w:szCs w:val="22"/>
              </w:rPr>
              <w:t>90</w:t>
            </w:r>
            <w:r w:rsidR="00112DCB" w:rsidRPr="00E211F4">
              <w:rPr>
                <w:sz w:val="22"/>
                <w:szCs w:val="22"/>
                <w:lang w:val="en-US"/>
              </w:rPr>
              <w:t xml:space="preserve"> 000 </w:t>
            </w:r>
            <w:r w:rsidR="00112DCB" w:rsidRPr="00E211F4">
              <w:rPr>
                <w:sz w:val="22"/>
                <w:szCs w:val="22"/>
              </w:rPr>
              <w:t>руб.</w:t>
            </w:r>
            <w:r w:rsidR="003B28A2" w:rsidRPr="00E211F4">
              <w:rPr>
                <w:sz w:val="22"/>
                <w:szCs w:val="22"/>
                <w:lang w:eastAsia="ja-JP"/>
              </w:rPr>
              <w:br/>
            </w:r>
          </w:p>
        </w:tc>
        <w:tc>
          <w:tcPr>
            <w:tcW w:w="1892" w:type="dxa"/>
          </w:tcPr>
          <w:p w14:paraId="2D684ED2" w14:textId="3E168CEF" w:rsidR="003B28A2" w:rsidRPr="00E211F4" w:rsidRDefault="00E80CAE" w:rsidP="00623B94">
            <w:pPr>
              <w:rPr>
                <w:sz w:val="22"/>
                <w:szCs w:val="22"/>
                <w:lang w:eastAsia="ja-JP"/>
              </w:rPr>
            </w:pPr>
            <w:r>
              <w:rPr>
                <w:sz w:val="22"/>
                <w:szCs w:val="22"/>
                <w:lang w:eastAsia="ja-JP"/>
              </w:rPr>
              <w:t>1</w:t>
            </w:r>
            <w:r w:rsidR="00996A77">
              <w:rPr>
                <w:sz w:val="22"/>
                <w:szCs w:val="22"/>
                <w:lang w:eastAsia="ja-JP"/>
              </w:rPr>
              <w:t xml:space="preserve"> </w:t>
            </w:r>
            <w:r>
              <w:rPr>
                <w:sz w:val="22"/>
                <w:szCs w:val="22"/>
                <w:lang w:eastAsia="ja-JP"/>
              </w:rPr>
              <w:t>8</w:t>
            </w:r>
            <w:r w:rsidR="003B28A2" w:rsidRPr="00E211F4">
              <w:rPr>
                <w:sz w:val="22"/>
                <w:szCs w:val="22"/>
                <w:lang w:eastAsia="ja-JP"/>
              </w:rPr>
              <w:t>00 000 руб.</w:t>
            </w:r>
          </w:p>
        </w:tc>
        <w:tc>
          <w:tcPr>
            <w:tcW w:w="1788" w:type="dxa"/>
          </w:tcPr>
          <w:p w14:paraId="15A49CE4" w14:textId="371F8EF3" w:rsidR="003B28A2" w:rsidRPr="00E211F4" w:rsidRDefault="00E80CAE" w:rsidP="00623B94">
            <w:pPr>
              <w:rPr>
                <w:sz w:val="22"/>
                <w:szCs w:val="22"/>
                <w:lang w:eastAsia="ja-JP"/>
              </w:rPr>
            </w:pPr>
            <w:r>
              <w:rPr>
                <w:sz w:val="22"/>
                <w:szCs w:val="22"/>
                <w:lang w:eastAsia="ja-JP"/>
              </w:rPr>
              <w:t>3</w:t>
            </w:r>
            <w:r w:rsidR="003B28A2" w:rsidRPr="00E211F4">
              <w:rPr>
                <w:sz w:val="22"/>
                <w:szCs w:val="22"/>
                <w:lang w:eastAsia="ja-JP"/>
              </w:rPr>
              <w:t> 900 000 руб.</w:t>
            </w:r>
          </w:p>
        </w:tc>
      </w:tr>
      <w:tr w:rsidR="003B28A2" w14:paraId="5576040E" w14:textId="77777777" w:rsidTr="00317B95">
        <w:tc>
          <w:tcPr>
            <w:tcW w:w="456" w:type="dxa"/>
          </w:tcPr>
          <w:p w14:paraId="4775D2DE" w14:textId="678440D5" w:rsidR="003B28A2" w:rsidRDefault="00543C9A" w:rsidP="00623B94">
            <w:pPr>
              <w:rPr>
                <w:lang w:eastAsia="ja-JP"/>
              </w:rPr>
            </w:pPr>
            <w:r>
              <w:rPr>
                <w:lang w:eastAsia="ja-JP"/>
              </w:rPr>
              <w:t>6</w:t>
            </w:r>
          </w:p>
        </w:tc>
        <w:tc>
          <w:tcPr>
            <w:tcW w:w="4359" w:type="dxa"/>
          </w:tcPr>
          <w:p w14:paraId="43777F64" w14:textId="681D4F3D" w:rsidR="003B28A2" w:rsidRPr="002D3C8F" w:rsidRDefault="003B28A2" w:rsidP="00623B94">
            <w:pPr>
              <w:rPr>
                <w:sz w:val="22"/>
                <w:szCs w:val="22"/>
                <w:lang w:eastAsia="ja-JP"/>
              </w:rPr>
            </w:pPr>
            <w:r w:rsidRPr="002D3C8F">
              <w:rPr>
                <w:sz w:val="22"/>
                <w:szCs w:val="22"/>
                <w:lang w:eastAsia="ja-JP"/>
              </w:rPr>
              <w:t>Повышение класса лицензии с доплатой разницы стоимости</w:t>
            </w:r>
            <w:r w:rsidRPr="002D3C8F">
              <w:rPr>
                <w:sz w:val="22"/>
                <w:szCs w:val="22"/>
                <w:lang w:eastAsia="ja-JP"/>
              </w:rPr>
              <w:br/>
            </w:r>
          </w:p>
        </w:tc>
        <w:tc>
          <w:tcPr>
            <w:tcW w:w="1701" w:type="dxa"/>
          </w:tcPr>
          <w:p w14:paraId="5A5EF438" w14:textId="58CDA46E" w:rsidR="003B28A2" w:rsidRPr="00E211F4" w:rsidRDefault="003B28A2" w:rsidP="00623B94">
            <w:pPr>
              <w:rPr>
                <w:sz w:val="22"/>
                <w:szCs w:val="22"/>
                <w:lang w:eastAsia="ja-JP"/>
              </w:rPr>
            </w:pPr>
            <w:r w:rsidRPr="00E211F4">
              <w:rPr>
                <w:sz w:val="22"/>
                <w:szCs w:val="22"/>
                <w:lang w:eastAsia="ja-JP"/>
              </w:rPr>
              <w:t>Да</w:t>
            </w:r>
          </w:p>
        </w:tc>
        <w:tc>
          <w:tcPr>
            <w:tcW w:w="1892" w:type="dxa"/>
          </w:tcPr>
          <w:p w14:paraId="07CC00D5" w14:textId="28DC33DB" w:rsidR="003B28A2" w:rsidRPr="00E211F4" w:rsidRDefault="003B28A2" w:rsidP="00623B94">
            <w:pPr>
              <w:rPr>
                <w:sz w:val="22"/>
                <w:szCs w:val="22"/>
                <w:lang w:eastAsia="ja-JP"/>
              </w:rPr>
            </w:pPr>
            <w:r w:rsidRPr="00E211F4">
              <w:rPr>
                <w:sz w:val="22"/>
                <w:szCs w:val="22"/>
                <w:lang w:eastAsia="ja-JP"/>
              </w:rPr>
              <w:t>Да</w:t>
            </w:r>
          </w:p>
        </w:tc>
        <w:tc>
          <w:tcPr>
            <w:tcW w:w="1788" w:type="dxa"/>
          </w:tcPr>
          <w:p w14:paraId="3848A1DA" w14:textId="148B2B5A" w:rsidR="003B28A2" w:rsidRPr="00112DCB" w:rsidRDefault="00112DCB" w:rsidP="00623B94">
            <w:pPr>
              <w:rPr>
                <w:sz w:val="18"/>
                <w:szCs w:val="18"/>
                <w:lang w:eastAsia="ja-JP"/>
              </w:rPr>
            </w:pPr>
            <w:r w:rsidRPr="00112DCB">
              <w:rPr>
                <w:sz w:val="18"/>
                <w:szCs w:val="18"/>
                <w:lang w:eastAsia="ja-JP"/>
              </w:rPr>
              <w:t>До исключительной</w:t>
            </w:r>
            <w:r>
              <w:rPr>
                <w:sz w:val="18"/>
                <w:szCs w:val="18"/>
                <w:lang w:eastAsia="ja-JP"/>
              </w:rPr>
              <w:t xml:space="preserve"> лицензии с полным выкупом исходного года</w:t>
            </w:r>
          </w:p>
        </w:tc>
      </w:tr>
      <w:tr w:rsidR="003B28A2" w14:paraId="7AA04399" w14:textId="77777777" w:rsidTr="00317B95">
        <w:tc>
          <w:tcPr>
            <w:tcW w:w="456" w:type="dxa"/>
          </w:tcPr>
          <w:p w14:paraId="183C7C75" w14:textId="13105A5E" w:rsidR="003B28A2" w:rsidRDefault="00543C9A" w:rsidP="003B28A2">
            <w:pPr>
              <w:rPr>
                <w:lang w:eastAsia="ja-JP"/>
              </w:rPr>
            </w:pPr>
            <w:r>
              <w:rPr>
                <w:lang w:eastAsia="ja-JP"/>
              </w:rPr>
              <w:t>7</w:t>
            </w:r>
          </w:p>
        </w:tc>
        <w:tc>
          <w:tcPr>
            <w:tcW w:w="4359" w:type="dxa"/>
          </w:tcPr>
          <w:p w14:paraId="291F3C4C" w14:textId="0E276438" w:rsidR="003B28A2" w:rsidRPr="002D3C8F" w:rsidRDefault="003B28A2" w:rsidP="003B28A2">
            <w:pPr>
              <w:rPr>
                <w:sz w:val="22"/>
                <w:szCs w:val="22"/>
                <w:lang w:eastAsia="ja-JP"/>
              </w:rPr>
            </w:pPr>
            <w:r w:rsidRPr="002D3C8F">
              <w:rPr>
                <w:sz w:val="22"/>
                <w:szCs w:val="22"/>
                <w:lang w:eastAsia="ja-JP"/>
              </w:rPr>
              <w:t>Стоимость услуги разворачивания ПО, настройки Функционала, тестирования и обучения работе с ПО</w:t>
            </w:r>
            <w:r w:rsidRPr="002D3C8F">
              <w:rPr>
                <w:sz w:val="22"/>
                <w:szCs w:val="22"/>
                <w:lang w:eastAsia="ja-JP"/>
              </w:rPr>
              <w:br/>
            </w:r>
          </w:p>
        </w:tc>
        <w:tc>
          <w:tcPr>
            <w:tcW w:w="1701" w:type="dxa"/>
          </w:tcPr>
          <w:p w14:paraId="2E58F7FE" w14:textId="2B6BC116" w:rsidR="003B28A2" w:rsidRPr="00E211F4" w:rsidRDefault="00112DCB" w:rsidP="00623B94">
            <w:pPr>
              <w:rPr>
                <w:sz w:val="22"/>
                <w:szCs w:val="22"/>
                <w:lang w:eastAsia="ja-JP"/>
              </w:rPr>
            </w:pPr>
            <w:r w:rsidRPr="00E211F4">
              <w:rPr>
                <w:sz w:val="22"/>
                <w:szCs w:val="22"/>
                <w:lang w:eastAsia="ja-JP"/>
              </w:rPr>
              <w:t>Бесплатно</w:t>
            </w:r>
          </w:p>
        </w:tc>
        <w:tc>
          <w:tcPr>
            <w:tcW w:w="1892" w:type="dxa"/>
          </w:tcPr>
          <w:p w14:paraId="262E9096" w14:textId="5736FA1C" w:rsidR="003B28A2" w:rsidRPr="00E211F4" w:rsidRDefault="00112DCB" w:rsidP="00623B94">
            <w:pPr>
              <w:rPr>
                <w:sz w:val="22"/>
                <w:szCs w:val="22"/>
                <w:lang w:eastAsia="ja-JP"/>
              </w:rPr>
            </w:pPr>
            <w:r w:rsidRPr="00E211F4">
              <w:rPr>
                <w:sz w:val="22"/>
                <w:szCs w:val="22"/>
                <w:lang w:eastAsia="ja-JP"/>
              </w:rPr>
              <w:t>46</w:t>
            </w:r>
            <w:r w:rsidR="003B28A2" w:rsidRPr="00E211F4">
              <w:rPr>
                <w:sz w:val="22"/>
                <w:szCs w:val="22"/>
                <w:lang w:eastAsia="ja-JP"/>
              </w:rPr>
              <w:t>0 000 руб.</w:t>
            </w:r>
          </w:p>
        </w:tc>
        <w:tc>
          <w:tcPr>
            <w:tcW w:w="1788" w:type="dxa"/>
          </w:tcPr>
          <w:p w14:paraId="636D7EA4" w14:textId="1104B0C5" w:rsidR="003B28A2" w:rsidRPr="00E211F4" w:rsidRDefault="00112DCB" w:rsidP="00623B94">
            <w:pPr>
              <w:rPr>
                <w:sz w:val="22"/>
                <w:szCs w:val="22"/>
                <w:lang w:eastAsia="ja-JP"/>
              </w:rPr>
            </w:pPr>
            <w:r w:rsidRPr="00E211F4">
              <w:rPr>
                <w:sz w:val="22"/>
                <w:szCs w:val="22"/>
                <w:lang w:eastAsia="ja-JP"/>
              </w:rPr>
              <w:t>78</w:t>
            </w:r>
            <w:r w:rsidR="003B28A2" w:rsidRPr="00E211F4">
              <w:rPr>
                <w:sz w:val="22"/>
                <w:szCs w:val="22"/>
                <w:lang w:eastAsia="ja-JP"/>
              </w:rPr>
              <w:t>0 000 руб.</w:t>
            </w:r>
          </w:p>
        </w:tc>
      </w:tr>
      <w:tr w:rsidR="003B28A2" w14:paraId="5D957908" w14:textId="77777777" w:rsidTr="00317B95">
        <w:tc>
          <w:tcPr>
            <w:tcW w:w="456" w:type="dxa"/>
          </w:tcPr>
          <w:p w14:paraId="259D127C" w14:textId="1EDBD0D7" w:rsidR="003B28A2" w:rsidRDefault="00543C9A" w:rsidP="00623B94">
            <w:pPr>
              <w:rPr>
                <w:lang w:eastAsia="ja-JP"/>
              </w:rPr>
            </w:pPr>
            <w:r>
              <w:rPr>
                <w:lang w:eastAsia="ja-JP"/>
              </w:rPr>
              <w:lastRenderedPageBreak/>
              <w:t>8</w:t>
            </w:r>
          </w:p>
        </w:tc>
        <w:tc>
          <w:tcPr>
            <w:tcW w:w="4359" w:type="dxa"/>
          </w:tcPr>
          <w:p w14:paraId="7B514232" w14:textId="637F4C40" w:rsidR="003B28A2" w:rsidRPr="002D3C8F" w:rsidRDefault="003B28A2" w:rsidP="00623B94">
            <w:pPr>
              <w:rPr>
                <w:sz w:val="22"/>
                <w:szCs w:val="22"/>
                <w:lang w:eastAsia="ja-JP"/>
              </w:rPr>
            </w:pPr>
            <w:r w:rsidRPr="002D3C8F">
              <w:rPr>
                <w:sz w:val="22"/>
                <w:szCs w:val="22"/>
                <w:lang w:eastAsia="ja-JP"/>
              </w:rPr>
              <w:t>Срок разворачивания ПО в рамках данной лицензии на серверах</w:t>
            </w:r>
            <w:r w:rsidRPr="002D3C8F">
              <w:rPr>
                <w:sz w:val="22"/>
                <w:szCs w:val="22"/>
                <w:lang w:eastAsia="ja-JP"/>
              </w:rPr>
              <w:br/>
            </w:r>
          </w:p>
        </w:tc>
        <w:tc>
          <w:tcPr>
            <w:tcW w:w="1701" w:type="dxa"/>
          </w:tcPr>
          <w:p w14:paraId="7765669B" w14:textId="04B17A2D" w:rsidR="003B28A2" w:rsidRPr="00E211F4" w:rsidRDefault="003B28A2" w:rsidP="00623B94">
            <w:pPr>
              <w:rPr>
                <w:sz w:val="22"/>
                <w:szCs w:val="22"/>
                <w:lang w:eastAsia="ja-JP"/>
              </w:rPr>
            </w:pPr>
            <w:r w:rsidRPr="00E211F4">
              <w:rPr>
                <w:sz w:val="22"/>
                <w:szCs w:val="22"/>
                <w:lang w:eastAsia="ja-JP"/>
              </w:rPr>
              <w:t xml:space="preserve">До </w:t>
            </w:r>
            <w:r w:rsidR="00E211F4">
              <w:rPr>
                <w:sz w:val="22"/>
                <w:szCs w:val="22"/>
                <w:lang w:eastAsia="ja-JP"/>
              </w:rPr>
              <w:t>10</w:t>
            </w:r>
            <w:r w:rsidRPr="00E211F4">
              <w:rPr>
                <w:sz w:val="22"/>
                <w:szCs w:val="22"/>
                <w:lang w:eastAsia="ja-JP"/>
              </w:rPr>
              <w:t xml:space="preserve"> дней</w:t>
            </w:r>
          </w:p>
        </w:tc>
        <w:tc>
          <w:tcPr>
            <w:tcW w:w="1892" w:type="dxa"/>
          </w:tcPr>
          <w:p w14:paraId="081E3EA0" w14:textId="0BDFD77B" w:rsidR="003B28A2" w:rsidRPr="00E211F4" w:rsidRDefault="003B28A2" w:rsidP="00623B94">
            <w:pPr>
              <w:rPr>
                <w:sz w:val="22"/>
                <w:szCs w:val="22"/>
                <w:lang w:eastAsia="ja-JP"/>
              </w:rPr>
            </w:pPr>
            <w:r w:rsidRPr="00E211F4">
              <w:rPr>
                <w:sz w:val="22"/>
                <w:szCs w:val="22"/>
                <w:lang w:eastAsia="ja-JP"/>
              </w:rPr>
              <w:t>До 15 дней</w:t>
            </w:r>
          </w:p>
        </w:tc>
        <w:tc>
          <w:tcPr>
            <w:tcW w:w="1788" w:type="dxa"/>
          </w:tcPr>
          <w:p w14:paraId="0B552C69" w14:textId="536F033E" w:rsidR="003B28A2" w:rsidRPr="00E211F4" w:rsidRDefault="003B28A2" w:rsidP="00623B94">
            <w:pPr>
              <w:rPr>
                <w:sz w:val="22"/>
                <w:szCs w:val="22"/>
                <w:lang w:eastAsia="ja-JP"/>
              </w:rPr>
            </w:pPr>
            <w:r w:rsidRPr="00E211F4">
              <w:rPr>
                <w:sz w:val="22"/>
                <w:szCs w:val="22"/>
                <w:lang w:eastAsia="ja-JP"/>
              </w:rPr>
              <w:t>До 20 дней</w:t>
            </w:r>
          </w:p>
        </w:tc>
      </w:tr>
      <w:tr w:rsidR="003B28A2" w14:paraId="0378B588" w14:textId="77777777" w:rsidTr="00317B95">
        <w:tc>
          <w:tcPr>
            <w:tcW w:w="456" w:type="dxa"/>
          </w:tcPr>
          <w:p w14:paraId="0BC49710" w14:textId="5C9EA535" w:rsidR="003B28A2" w:rsidRDefault="00543C9A" w:rsidP="00623B94">
            <w:pPr>
              <w:rPr>
                <w:lang w:eastAsia="ja-JP"/>
              </w:rPr>
            </w:pPr>
            <w:r>
              <w:rPr>
                <w:lang w:eastAsia="ja-JP"/>
              </w:rPr>
              <w:t>9</w:t>
            </w:r>
          </w:p>
        </w:tc>
        <w:tc>
          <w:tcPr>
            <w:tcW w:w="4359" w:type="dxa"/>
          </w:tcPr>
          <w:p w14:paraId="11CAF5C4" w14:textId="15DAF3B8" w:rsidR="003B28A2" w:rsidRPr="002D3C8F" w:rsidRDefault="003B28A2" w:rsidP="00623B94">
            <w:pPr>
              <w:rPr>
                <w:sz w:val="22"/>
                <w:szCs w:val="22"/>
                <w:lang w:eastAsia="ja-JP"/>
              </w:rPr>
            </w:pPr>
            <w:r w:rsidRPr="002D3C8F">
              <w:rPr>
                <w:sz w:val="22"/>
                <w:szCs w:val="22"/>
                <w:lang w:eastAsia="ja-JP"/>
              </w:rPr>
              <w:t xml:space="preserve">Срок действия лицензии </w:t>
            </w:r>
          </w:p>
          <w:p w14:paraId="213B6EE3" w14:textId="77777777" w:rsidR="003B28A2" w:rsidRPr="002D3C8F" w:rsidRDefault="003B28A2" w:rsidP="00623B94">
            <w:pPr>
              <w:rPr>
                <w:sz w:val="22"/>
                <w:szCs w:val="22"/>
                <w:lang w:eastAsia="ja-JP"/>
              </w:rPr>
            </w:pPr>
          </w:p>
        </w:tc>
        <w:tc>
          <w:tcPr>
            <w:tcW w:w="1701" w:type="dxa"/>
          </w:tcPr>
          <w:p w14:paraId="0019BF1A" w14:textId="7B475D22" w:rsidR="003B28A2" w:rsidRPr="00E211F4" w:rsidRDefault="00860124" w:rsidP="00623B94">
            <w:pPr>
              <w:rPr>
                <w:sz w:val="22"/>
                <w:szCs w:val="22"/>
                <w:lang w:eastAsia="ja-JP"/>
              </w:rPr>
            </w:pPr>
            <w:r>
              <w:rPr>
                <w:sz w:val="22"/>
                <w:szCs w:val="22"/>
                <w:lang w:eastAsia="ja-JP"/>
              </w:rPr>
              <w:t>3</w:t>
            </w:r>
            <w:r w:rsidR="006A3040">
              <w:rPr>
                <w:sz w:val="22"/>
                <w:szCs w:val="22"/>
                <w:lang w:eastAsia="ja-JP"/>
              </w:rPr>
              <w:t xml:space="preserve"> месяц</w:t>
            </w:r>
            <w:r>
              <w:rPr>
                <w:sz w:val="22"/>
                <w:szCs w:val="22"/>
                <w:lang w:eastAsia="ja-JP"/>
              </w:rPr>
              <w:t>а</w:t>
            </w:r>
          </w:p>
        </w:tc>
        <w:tc>
          <w:tcPr>
            <w:tcW w:w="1892" w:type="dxa"/>
          </w:tcPr>
          <w:p w14:paraId="76C50A9B" w14:textId="517C55B6" w:rsidR="003B28A2" w:rsidRPr="00E211F4" w:rsidRDefault="003B28A2" w:rsidP="00623B94">
            <w:pPr>
              <w:rPr>
                <w:sz w:val="22"/>
                <w:szCs w:val="22"/>
                <w:lang w:eastAsia="ja-JP"/>
              </w:rPr>
            </w:pPr>
            <w:r w:rsidRPr="00E211F4">
              <w:rPr>
                <w:sz w:val="22"/>
                <w:szCs w:val="22"/>
                <w:lang w:eastAsia="ja-JP"/>
              </w:rPr>
              <w:t>1 год</w:t>
            </w:r>
          </w:p>
        </w:tc>
        <w:tc>
          <w:tcPr>
            <w:tcW w:w="1788" w:type="dxa"/>
          </w:tcPr>
          <w:p w14:paraId="0034C510" w14:textId="29F106CD" w:rsidR="003B28A2" w:rsidRPr="00E211F4" w:rsidRDefault="003B28A2" w:rsidP="00623B94">
            <w:pPr>
              <w:rPr>
                <w:sz w:val="22"/>
                <w:szCs w:val="22"/>
                <w:lang w:eastAsia="ja-JP"/>
              </w:rPr>
            </w:pPr>
            <w:r w:rsidRPr="00E211F4">
              <w:rPr>
                <w:sz w:val="22"/>
                <w:szCs w:val="22"/>
                <w:lang w:eastAsia="ja-JP"/>
              </w:rPr>
              <w:t>1 год</w:t>
            </w:r>
          </w:p>
        </w:tc>
      </w:tr>
      <w:tr w:rsidR="003B28A2" w14:paraId="2B1EBE22" w14:textId="77777777" w:rsidTr="00317B95">
        <w:tc>
          <w:tcPr>
            <w:tcW w:w="456" w:type="dxa"/>
          </w:tcPr>
          <w:p w14:paraId="396CD20B" w14:textId="59EB91EA" w:rsidR="003B28A2" w:rsidRDefault="00543C9A" w:rsidP="00623B94">
            <w:pPr>
              <w:rPr>
                <w:lang w:eastAsia="ja-JP"/>
              </w:rPr>
            </w:pPr>
            <w:r>
              <w:rPr>
                <w:lang w:eastAsia="ja-JP"/>
              </w:rPr>
              <w:t>10</w:t>
            </w:r>
          </w:p>
        </w:tc>
        <w:tc>
          <w:tcPr>
            <w:tcW w:w="4359" w:type="dxa"/>
          </w:tcPr>
          <w:p w14:paraId="4C5A2300" w14:textId="0FE403A7" w:rsidR="003B28A2" w:rsidRPr="002D3C8F" w:rsidRDefault="003B28A2" w:rsidP="00623B94">
            <w:pPr>
              <w:rPr>
                <w:sz w:val="22"/>
                <w:szCs w:val="22"/>
                <w:lang w:eastAsia="ja-JP"/>
              </w:rPr>
            </w:pPr>
            <w:r w:rsidRPr="002D3C8F">
              <w:rPr>
                <w:sz w:val="22"/>
                <w:szCs w:val="22"/>
                <w:lang w:eastAsia="ja-JP"/>
              </w:rPr>
              <w:t>Годовая плата за продление действия лицензии</w:t>
            </w:r>
          </w:p>
          <w:p w14:paraId="24F46FA4" w14:textId="5790594D" w:rsidR="003B28A2" w:rsidRPr="002D3C8F" w:rsidRDefault="003B28A2" w:rsidP="00623B94">
            <w:pPr>
              <w:rPr>
                <w:sz w:val="22"/>
                <w:szCs w:val="22"/>
                <w:lang w:eastAsia="ja-JP"/>
              </w:rPr>
            </w:pPr>
          </w:p>
        </w:tc>
        <w:tc>
          <w:tcPr>
            <w:tcW w:w="1701" w:type="dxa"/>
          </w:tcPr>
          <w:p w14:paraId="506BABE3" w14:textId="3C1C1684" w:rsidR="003B28A2" w:rsidRPr="00E211F4" w:rsidRDefault="003B28A2" w:rsidP="00623B94">
            <w:pPr>
              <w:rPr>
                <w:sz w:val="22"/>
                <w:szCs w:val="22"/>
                <w:lang w:eastAsia="ja-JP"/>
              </w:rPr>
            </w:pPr>
            <w:r w:rsidRPr="00E211F4">
              <w:rPr>
                <w:sz w:val="22"/>
                <w:szCs w:val="22"/>
                <w:lang w:eastAsia="ja-JP"/>
              </w:rPr>
              <w:t xml:space="preserve">Отсутствует </w:t>
            </w:r>
          </w:p>
        </w:tc>
        <w:tc>
          <w:tcPr>
            <w:tcW w:w="1892" w:type="dxa"/>
          </w:tcPr>
          <w:p w14:paraId="4DADFDFA" w14:textId="6B0C0027" w:rsidR="003B28A2" w:rsidRPr="00E211F4" w:rsidRDefault="00E211F4" w:rsidP="00623B94">
            <w:pPr>
              <w:rPr>
                <w:sz w:val="22"/>
                <w:szCs w:val="22"/>
                <w:lang w:eastAsia="ja-JP"/>
              </w:rPr>
            </w:pPr>
            <w:r>
              <w:rPr>
                <w:sz w:val="22"/>
                <w:szCs w:val="22"/>
                <w:lang w:eastAsia="ja-JP"/>
              </w:rPr>
              <w:t>15</w:t>
            </w:r>
            <w:r w:rsidR="003B28A2" w:rsidRPr="00E211F4">
              <w:rPr>
                <w:sz w:val="22"/>
                <w:szCs w:val="22"/>
                <w:lang w:eastAsia="ja-JP"/>
              </w:rPr>
              <w:t xml:space="preserve"> % от стоимости </w:t>
            </w:r>
            <w:r>
              <w:rPr>
                <w:sz w:val="22"/>
                <w:szCs w:val="22"/>
                <w:lang w:eastAsia="ja-JP"/>
              </w:rPr>
              <w:t>л</w:t>
            </w:r>
            <w:r w:rsidR="003B28A2" w:rsidRPr="00E211F4">
              <w:rPr>
                <w:sz w:val="22"/>
                <w:szCs w:val="22"/>
                <w:lang w:eastAsia="ja-JP"/>
              </w:rPr>
              <w:t xml:space="preserve">ицензии </w:t>
            </w:r>
          </w:p>
        </w:tc>
        <w:tc>
          <w:tcPr>
            <w:tcW w:w="1788" w:type="dxa"/>
          </w:tcPr>
          <w:p w14:paraId="26F549D8" w14:textId="211CD820" w:rsidR="003B28A2" w:rsidRPr="00E211F4" w:rsidRDefault="00E211F4" w:rsidP="00623B94">
            <w:pPr>
              <w:rPr>
                <w:sz w:val="22"/>
                <w:szCs w:val="22"/>
                <w:lang w:eastAsia="ja-JP"/>
              </w:rPr>
            </w:pPr>
            <w:r>
              <w:rPr>
                <w:sz w:val="22"/>
                <w:szCs w:val="22"/>
                <w:lang w:eastAsia="ja-JP"/>
              </w:rPr>
              <w:t>15</w:t>
            </w:r>
            <w:r w:rsidR="003B28A2" w:rsidRPr="00E211F4">
              <w:rPr>
                <w:sz w:val="22"/>
                <w:szCs w:val="22"/>
                <w:lang w:eastAsia="ja-JP"/>
              </w:rPr>
              <w:t xml:space="preserve"> % от стоимости лицензии </w:t>
            </w:r>
          </w:p>
        </w:tc>
      </w:tr>
      <w:tr w:rsidR="003B28A2" w14:paraId="03339A16" w14:textId="77777777" w:rsidTr="00317B95">
        <w:tc>
          <w:tcPr>
            <w:tcW w:w="456" w:type="dxa"/>
          </w:tcPr>
          <w:p w14:paraId="31950A9D" w14:textId="4B58F13F" w:rsidR="003B28A2" w:rsidRDefault="003C5713" w:rsidP="00623B94">
            <w:pPr>
              <w:rPr>
                <w:lang w:eastAsia="ja-JP"/>
              </w:rPr>
            </w:pPr>
            <w:r>
              <w:rPr>
                <w:lang w:eastAsia="ja-JP"/>
              </w:rPr>
              <w:t>1</w:t>
            </w:r>
            <w:r w:rsidR="00543C9A">
              <w:rPr>
                <w:lang w:eastAsia="ja-JP"/>
              </w:rPr>
              <w:t>1</w:t>
            </w:r>
          </w:p>
        </w:tc>
        <w:tc>
          <w:tcPr>
            <w:tcW w:w="4359" w:type="dxa"/>
          </w:tcPr>
          <w:p w14:paraId="76CED688" w14:textId="488752BF" w:rsidR="003B28A2" w:rsidRPr="002D3C8F" w:rsidRDefault="003B28A2" w:rsidP="00623B94">
            <w:pPr>
              <w:rPr>
                <w:sz w:val="22"/>
                <w:szCs w:val="22"/>
                <w:lang w:eastAsia="ja-JP"/>
              </w:rPr>
            </w:pPr>
            <w:r w:rsidRPr="002D3C8F">
              <w:rPr>
                <w:sz w:val="22"/>
                <w:szCs w:val="22"/>
                <w:lang w:eastAsia="ja-JP"/>
              </w:rPr>
              <w:t>Ежемесячная абонентская плата за использование ПО</w:t>
            </w:r>
            <w:r w:rsidR="00112DCB" w:rsidRPr="002D3C8F">
              <w:rPr>
                <w:sz w:val="22"/>
                <w:szCs w:val="22"/>
                <w:lang w:eastAsia="ja-JP"/>
              </w:rPr>
              <w:t xml:space="preserve"> </w:t>
            </w:r>
            <w:proofErr w:type="spellStart"/>
            <w:r w:rsidR="00112DCB" w:rsidRPr="002D3C8F">
              <w:rPr>
                <w:sz w:val="22"/>
                <w:szCs w:val="22"/>
                <w:lang w:eastAsia="ja-JP"/>
              </w:rPr>
              <w:t>по</w:t>
            </w:r>
            <w:proofErr w:type="spellEnd"/>
            <w:r w:rsidR="00112DCB" w:rsidRPr="002D3C8F">
              <w:rPr>
                <w:sz w:val="22"/>
                <w:szCs w:val="22"/>
                <w:lang w:eastAsia="ja-JP"/>
              </w:rPr>
              <w:t xml:space="preserve"> истечении срока действия лицензии</w:t>
            </w:r>
            <w:r w:rsidR="002D3C8F">
              <w:rPr>
                <w:sz w:val="22"/>
                <w:szCs w:val="22"/>
                <w:lang w:eastAsia="ja-JP"/>
              </w:rPr>
              <w:br/>
            </w:r>
          </w:p>
        </w:tc>
        <w:tc>
          <w:tcPr>
            <w:tcW w:w="1701" w:type="dxa"/>
          </w:tcPr>
          <w:p w14:paraId="78091C29" w14:textId="7CDF02F3" w:rsidR="003B28A2" w:rsidRPr="00E211F4" w:rsidRDefault="00860124" w:rsidP="00623B94">
            <w:pPr>
              <w:rPr>
                <w:sz w:val="22"/>
                <w:szCs w:val="22"/>
                <w:lang w:eastAsia="ja-JP"/>
              </w:rPr>
            </w:pPr>
            <w:r>
              <w:rPr>
                <w:sz w:val="22"/>
                <w:szCs w:val="22"/>
                <w:lang w:eastAsia="ja-JP"/>
              </w:rPr>
              <w:t>1</w:t>
            </w:r>
            <w:r w:rsidR="006A3040">
              <w:rPr>
                <w:sz w:val="22"/>
                <w:szCs w:val="22"/>
                <w:lang w:eastAsia="ja-JP"/>
              </w:rPr>
              <w:t>90</w:t>
            </w:r>
            <w:r w:rsidR="003B28A2" w:rsidRPr="00E211F4">
              <w:rPr>
                <w:sz w:val="22"/>
                <w:szCs w:val="22"/>
                <w:lang w:eastAsia="ja-JP"/>
              </w:rPr>
              <w:t> 000 руб.</w:t>
            </w:r>
          </w:p>
        </w:tc>
        <w:tc>
          <w:tcPr>
            <w:tcW w:w="1892" w:type="dxa"/>
          </w:tcPr>
          <w:p w14:paraId="108A3B5F" w14:textId="53C6B8AD" w:rsidR="003B28A2" w:rsidRPr="00E211F4" w:rsidRDefault="003B28A2" w:rsidP="00623B94">
            <w:pPr>
              <w:rPr>
                <w:sz w:val="22"/>
                <w:szCs w:val="22"/>
                <w:lang w:eastAsia="ja-JP"/>
              </w:rPr>
            </w:pPr>
            <w:r w:rsidRPr="00E211F4">
              <w:rPr>
                <w:sz w:val="22"/>
                <w:szCs w:val="22"/>
                <w:lang w:eastAsia="ja-JP"/>
              </w:rPr>
              <w:t>Отсутствует</w:t>
            </w:r>
          </w:p>
        </w:tc>
        <w:tc>
          <w:tcPr>
            <w:tcW w:w="1788" w:type="dxa"/>
          </w:tcPr>
          <w:p w14:paraId="22146356" w14:textId="09A7B22C" w:rsidR="003B28A2" w:rsidRPr="00E211F4" w:rsidRDefault="003B28A2" w:rsidP="00623B94">
            <w:pPr>
              <w:rPr>
                <w:sz w:val="22"/>
                <w:szCs w:val="22"/>
                <w:lang w:eastAsia="ja-JP"/>
              </w:rPr>
            </w:pPr>
            <w:r w:rsidRPr="00E211F4">
              <w:rPr>
                <w:sz w:val="22"/>
                <w:szCs w:val="22"/>
                <w:lang w:eastAsia="ja-JP"/>
              </w:rPr>
              <w:t>Отсутствует</w:t>
            </w:r>
          </w:p>
        </w:tc>
      </w:tr>
      <w:tr w:rsidR="003B28A2" w14:paraId="57C5A5B4" w14:textId="77777777" w:rsidTr="00317B95">
        <w:tc>
          <w:tcPr>
            <w:tcW w:w="456" w:type="dxa"/>
          </w:tcPr>
          <w:p w14:paraId="48FB0955" w14:textId="61B25B3E" w:rsidR="003B28A2" w:rsidRDefault="003C5713" w:rsidP="00623B94">
            <w:pPr>
              <w:rPr>
                <w:lang w:eastAsia="ja-JP"/>
              </w:rPr>
            </w:pPr>
            <w:r>
              <w:rPr>
                <w:lang w:eastAsia="ja-JP"/>
              </w:rPr>
              <w:t>1</w:t>
            </w:r>
            <w:r w:rsidR="00543C9A">
              <w:rPr>
                <w:lang w:eastAsia="ja-JP"/>
              </w:rPr>
              <w:t>2</w:t>
            </w:r>
          </w:p>
        </w:tc>
        <w:tc>
          <w:tcPr>
            <w:tcW w:w="4359" w:type="dxa"/>
          </w:tcPr>
          <w:p w14:paraId="7B49BDB2" w14:textId="0A7E4447" w:rsidR="003B28A2" w:rsidRPr="002D3C8F" w:rsidRDefault="00A529F2" w:rsidP="00623B94">
            <w:pPr>
              <w:rPr>
                <w:sz w:val="22"/>
                <w:szCs w:val="22"/>
                <w:lang w:eastAsia="ja-JP"/>
              </w:rPr>
            </w:pPr>
            <w:r w:rsidRPr="002D3C8F">
              <w:rPr>
                <w:sz w:val="22"/>
                <w:szCs w:val="22"/>
                <w:lang w:eastAsia="ja-JP"/>
              </w:rPr>
              <w:t xml:space="preserve">Ежемесячная </w:t>
            </w:r>
            <w:r w:rsidR="003B28A2" w:rsidRPr="002D3C8F">
              <w:rPr>
                <w:sz w:val="22"/>
                <w:szCs w:val="22"/>
                <w:lang w:eastAsia="ja-JP"/>
              </w:rPr>
              <w:t>Плата за использование сервера</w:t>
            </w:r>
            <w:r w:rsidR="002D3C8F">
              <w:rPr>
                <w:sz w:val="22"/>
                <w:szCs w:val="22"/>
                <w:lang w:eastAsia="ja-JP"/>
              </w:rPr>
              <w:br/>
            </w:r>
          </w:p>
        </w:tc>
        <w:tc>
          <w:tcPr>
            <w:tcW w:w="1701" w:type="dxa"/>
          </w:tcPr>
          <w:p w14:paraId="56FF62C1" w14:textId="50C21224" w:rsidR="003B28A2" w:rsidRPr="00E211F4" w:rsidRDefault="00112DCB" w:rsidP="00623B94">
            <w:pPr>
              <w:rPr>
                <w:sz w:val="22"/>
                <w:szCs w:val="22"/>
                <w:lang w:eastAsia="ja-JP"/>
              </w:rPr>
            </w:pPr>
            <w:r w:rsidRPr="00E211F4">
              <w:rPr>
                <w:sz w:val="22"/>
                <w:szCs w:val="22"/>
                <w:lang w:eastAsia="ja-JP"/>
              </w:rPr>
              <w:t>3</w:t>
            </w:r>
            <w:r w:rsidR="006A3040">
              <w:rPr>
                <w:sz w:val="22"/>
                <w:szCs w:val="22"/>
                <w:lang w:eastAsia="ja-JP"/>
              </w:rPr>
              <w:t>6</w:t>
            </w:r>
            <w:r w:rsidR="003B28A2" w:rsidRPr="00E211F4">
              <w:rPr>
                <w:sz w:val="22"/>
                <w:szCs w:val="22"/>
                <w:lang w:eastAsia="ja-JP"/>
              </w:rPr>
              <w:t> 000 руб.</w:t>
            </w:r>
          </w:p>
        </w:tc>
        <w:tc>
          <w:tcPr>
            <w:tcW w:w="1892" w:type="dxa"/>
          </w:tcPr>
          <w:p w14:paraId="1E7C6127" w14:textId="1F7DDD97" w:rsidR="003B28A2" w:rsidRPr="00E211F4" w:rsidRDefault="003B28A2" w:rsidP="00623B94">
            <w:pPr>
              <w:rPr>
                <w:sz w:val="22"/>
                <w:szCs w:val="22"/>
                <w:lang w:eastAsia="ja-JP"/>
              </w:rPr>
            </w:pPr>
            <w:r w:rsidRPr="00E211F4">
              <w:rPr>
                <w:sz w:val="22"/>
                <w:szCs w:val="22"/>
                <w:lang w:eastAsia="ja-JP"/>
              </w:rPr>
              <w:t>По требованию</w:t>
            </w:r>
          </w:p>
        </w:tc>
        <w:tc>
          <w:tcPr>
            <w:tcW w:w="1788" w:type="dxa"/>
          </w:tcPr>
          <w:p w14:paraId="24A7E33F" w14:textId="27B4B61D" w:rsidR="003B28A2" w:rsidRPr="00E211F4" w:rsidRDefault="003B28A2" w:rsidP="00623B94">
            <w:pPr>
              <w:rPr>
                <w:sz w:val="22"/>
                <w:szCs w:val="22"/>
                <w:lang w:eastAsia="ja-JP"/>
              </w:rPr>
            </w:pPr>
            <w:r w:rsidRPr="00E211F4">
              <w:rPr>
                <w:sz w:val="22"/>
                <w:szCs w:val="22"/>
                <w:lang w:eastAsia="ja-JP"/>
              </w:rPr>
              <w:t>По требованию</w:t>
            </w:r>
          </w:p>
        </w:tc>
      </w:tr>
      <w:tr w:rsidR="003B28A2" w14:paraId="32EE1B1D" w14:textId="77777777" w:rsidTr="00317B95">
        <w:tc>
          <w:tcPr>
            <w:tcW w:w="456" w:type="dxa"/>
          </w:tcPr>
          <w:p w14:paraId="1A9386B7" w14:textId="054B6AB7" w:rsidR="003B28A2" w:rsidRDefault="003C5713" w:rsidP="00623B94">
            <w:pPr>
              <w:rPr>
                <w:lang w:eastAsia="ja-JP"/>
              </w:rPr>
            </w:pPr>
            <w:r>
              <w:rPr>
                <w:lang w:eastAsia="ja-JP"/>
              </w:rPr>
              <w:t>1</w:t>
            </w:r>
            <w:r w:rsidR="00543C9A">
              <w:rPr>
                <w:lang w:eastAsia="ja-JP"/>
              </w:rPr>
              <w:t>3</w:t>
            </w:r>
          </w:p>
        </w:tc>
        <w:tc>
          <w:tcPr>
            <w:tcW w:w="4359" w:type="dxa"/>
          </w:tcPr>
          <w:p w14:paraId="5570EFF3" w14:textId="594D63E3" w:rsidR="003B28A2" w:rsidRPr="002D3C8F" w:rsidRDefault="003B28A2" w:rsidP="00623B94">
            <w:pPr>
              <w:rPr>
                <w:sz w:val="22"/>
                <w:szCs w:val="22"/>
                <w:lang w:eastAsia="ja-JP"/>
              </w:rPr>
            </w:pPr>
            <w:r w:rsidRPr="002D3C8F">
              <w:rPr>
                <w:sz w:val="22"/>
                <w:szCs w:val="22"/>
                <w:lang w:eastAsia="ja-JP"/>
              </w:rPr>
              <w:t xml:space="preserve">Доступ </w:t>
            </w:r>
            <w:r w:rsidR="0005119C" w:rsidRPr="002D3C8F">
              <w:rPr>
                <w:sz w:val="22"/>
                <w:szCs w:val="22"/>
                <w:lang w:eastAsia="ja-JP"/>
              </w:rPr>
              <w:t>к Базе знаний</w:t>
            </w:r>
            <w:r w:rsidR="00112DCB" w:rsidRPr="002D3C8F">
              <w:rPr>
                <w:sz w:val="22"/>
                <w:szCs w:val="22"/>
                <w:lang w:eastAsia="ja-JP"/>
              </w:rPr>
              <w:t xml:space="preserve"> платформы </w:t>
            </w:r>
            <w:r w:rsidR="00630798" w:rsidRPr="00630798">
              <w:rPr>
                <w:sz w:val="22"/>
                <w:szCs w:val="22"/>
                <w:lang w:eastAsia="ja-JP"/>
              </w:rPr>
              <w:t>Айвенго</w:t>
            </w:r>
            <w:r w:rsidR="002D3C8F">
              <w:rPr>
                <w:sz w:val="22"/>
                <w:szCs w:val="22"/>
                <w:lang w:eastAsia="ja-JP"/>
              </w:rPr>
              <w:br/>
            </w:r>
          </w:p>
        </w:tc>
        <w:tc>
          <w:tcPr>
            <w:tcW w:w="1701" w:type="dxa"/>
          </w:tcPr>
          <w:p w14:paraId="68B20FB2" w14:textId="3781186B" w:rsidR="003B28A2" w:rsidRPr="00E211F4" w:rsidRDefault="003B28A2" w:rsidP="00623B94">
            <w:pPr>
              <w:rPr>
                <w:sz w:val="22"/>
                <w:szCs w:val="22"/>
                <w:lang w:eastAsia="ja-JP"/>
              </w:rPr>
            </w:pPr>
            <w:r w:rsidRPr="00E211F4">
              <w:rPr>
                <w:sz w:val="22"/>
                <w:szCs w:val="22"/>
                <w:lang w:eastAsia="ja-JP"/>
              </w:rPr>
              <w:t>Бесплатно, бессрочно</w:t>
            </w:r>
          </w:p>
        </w:tc>
        <w:tc>
          <w:tcPr>
            <w:tcW w:w="1892" w:type="dxa"/>
          </w:tcPr>
          <w:p w14:paraId="12111860" w14:textId="3F95F45D" w:rsidR="003B28A2" w:rsidRPr="00E211F4" w:rsidRDefault="003B28A2" w:rsidP="00623B94">
            <w:pPr>
              <w:rPr>
                <w:sz w:val="22"/>
                <w:szCs w:val="22"/>
                <w:lang w:eastAsia="ja-JP"/>
              </w:rPr>
            </w:pPr>
            <w:r w:rsidRPr="00E211F4">
              <w:rPr>
                <w:sz w:val="22"/>
                <w:szCs w:val="22"/>
                <w:lang w:eastAsia="ja-JP"/>
              </w:rPr>
              <w:t>Бесплатно, бессрочно</w:t>
            </w:r>
          </w:p>
        </w:tc>
        <w:tc>
          <w:tcPr>
            <w:tcW w:w="1788" w:type="dxa"/>
          </w:tcPr>
          <w:p w14:paraId="34E0E641" w14:textId="19ADBAC9" w:rsidR="003B28A2" w:rsidRPr="00E211F4" w:rsidRDefault="003B28A2" w:rsidP="00623B94">
            <w:pPr>
              <w:rPr>
                <w:sz w:val="22"/>
                <w:szCs w:val="22"/>
                <w:lang w:eastAsia="ja-JP"/>
              </w:rPr>
            </w:pPr>
            <w:r w:rsidRPr="00E211F4">
              <w:rPr>
                <w:sz w:val="22"/>
                <w:szCs w:val="22"/>
                <w:lang w:eastAsia="ja-JP"/>
              </w:rPr>
              <w:t>Бесплатно, бессрочно</w:t>
            </w:r>
          </w:p>
        </w:tc>
      </w:tr>
      <w:tr w:rsidR="0005119C" w14:paraId="2F597107" w14:textId="77777777" w:rsidTr="00317B95">
        <w:tc>
          <w:tcPr>
            <w:tcW w:w="456" w:type="dxa"/>
          </w:tcPr>
          <w:p w14:paraId="7363F6A1" w14:textId="7FDC7758" w:rsidR="0005119C" w:rsidRDefault="0005119C" w:rsidP="00623B94">
            <w:pPr>
              <w:rPr>
                <w:lang w:eastAsia="ja-JP"/>
              </w:rPr>
            </w:pPr>
            <w:r>
              <w:rPr>
                <w:lang w:eastAsia="ja-JP"/>
              </w:rPr>
              <w:t>13</w:t>
            </w:r>
          </w:p>
        </w:tc>
        <w:tc>
          <w:tcPr>
            <w:tcW w:w="4359" w:type="dxa"/>
          </w:tcPr>
          <w:p w14:paraId="5CF97D31" w14:textId="54FFE30E" w:rsidR="0005119C" w:rsidRPr="00E211F4" w:rsidRDefault="0005119C" w:rsidP="00623B94">
            <w:pPr>
              <w:rPr>
                <w:sz w:val="22"/>
                <w:szCs w:val="22"/>
                <w:lang w:eastAsia="ja-JP"/>
              </w:rPr>
            </w:pPr>
            <w:r w:rsidRPr="00E211F4">
              <w:rPr>
                <w:sz w:val="22"/>
                <w:szCs w:val="22"/>
                <w:lang w:eastAsia="ja-JP"/>
              </w:rPr>
              <w:t>Срок бесплатного Багфиксинга</w:t>
            </w:r>
            <w:r w:rsidRPr="00E211F4">
              <w:rPr>
                <w:sz w:val="22"/>
                <w:szCs w:val="22"/>
                <w:lang w:eastAsia="ja-JP"/>
              </w:rPr>
              <w:br/>
            </w:r>
          </w:p>
        </w:tc>
        <w:tc>
          <w:tcPr>
            <w:tcW w:w="1701" w:type="dxa"/>
          </w:tcPr>
          <w:p w14:paraId="6A44A0A2" w14:textId="51CB1BA3" w:rsidR="0005119C" w:rsidRPr="00E211F4" w:rsidRDefault="0005119C" w:rsidP="00623B94">
            <w:pPr>
              <w:rPr>
                <w:sz w:val="22"/>
                <w:szCs w:val="22"/>
                <w:lang w:eastAsia="ja-JP"/>
              </w:rPr>
            </w:pPr>
            <w:r w:rsidRPr="00E211F4">
              <w:rPr>
                <w:sz w:val="22"/>
                <w:szCs w:val="22"/>
                <w:lang w:eastAsia="ja-JP"/>
              </w:rPr>
              <w:t>Бессрочно</w:t>
            </w:r>
          </w:p>
        </w:tc>
        <w:tc>
          <w:tcPr>
            <w:tcW w:w="1892" w:type="dxa"/>
          </w:tcPr>
          <w:p w14:paraId="65D34CE7" w14:textId="5368DE4E" w:rsidR="0005119C" w:rsidRPr="00E211F4" w:rsidRDefault="00112DCB" w:rsidP="00623B94">
            <w:pPr>
              <w:rPr>
                <w:sz w:val="22"/>
                <w:szCs w:val="22"/>
                <w:lang w:eastAsia="ja-JP"/>
              </w:rPr>
            </w:pPr>
            <w:r w:rsidRPr="00E211F4">
              <w:rPr>
                <w:sz w:val="22"/>
                <w:szCs w:val="22"/>
                <w:lang w:eastAsia="ja-JP"/>
              </w:rPr>
              <w:t>Бессрочно</w:t>
            </w:r>
          </w:p>
        </w:tc>
        <w:tc>
          <w:tcPr>
            <w:tcW w:w="1788" w:type="dxa"/>
          </w:tcPr>
          <w:p w14:paraId="763A22E4" w14:textId="60FE9E85" w:rsidR="0005119C" w:rsidRPr="00E211F4" w:rsidRDefault="00112DCB" w:rsidP="00623B94">
            <w:pPr>
              <w:rPr>
                <w:sz w:val="22"/>
                <w:szCs w:val="22"/>
                <w:lang w:eastAsia="ja-JP"/>
              </w:rPr>
            </w:pPr>
            <w:r w:rsidRPr="00E211F4">
              <w:rPr>
                <w:sz w:val="22"/>
                <w:szCs w:val="22"/>
                <w:lang w:eastAsia="ja-JP"/>
              </w:rPr>
              <w:t>5</w:t>
            </w:r>
            <w:r w:rsidR="0005119C" w:rsidRPr="00E211F4">
              <w:rPr>
                <w:sz w:val="22"/>
                <w:szCs w:val="22"/>
                <w:lang w:eastAsia="ja-JP"/>
              </w:rPr>
              <w:t>0 дней</w:t>
            </w:r>
          </w:p>
        </w:tc>
      </w:tr>
      <w:tr w:rsidR="0005119C" w14:paraId="746DDE61" w14:textId="77777777" w:rsidTr="00317B95">
        <w:tc>
          <w:tcPr>
            <w:tcW w:w="456" w:type="dxa"/>
          </w:tcPr>
          <w:p w14:paraId="52ABFB22" w14:textId="33CEB186" w:rsidR="0005119C" w:rsidRDefault="0005119C" w:rsidP="00623B94">
            <w:pPr>
              <w:rPr>
                <w:lang w:eastAsia="ja-JP"/>
              </w:rPr>
            </w:pPr>
            <w:r>
              <w:rPr>
                <w:lang w:eastAsia="ja-JP"/>
              </w:rPr>
              <w:t>14</w:t>
            </w:r>
          </w:p>
        </w:tc>
        <w:tc>
          <w:tcPr>
            <w:tcW w:w="4359" w:type="dxa"/>
          </w:tcPr>
          <w:p w14:paraId="2ACE2E88" w14:textId="10477D76" w:rsidR="0005119C" w:rsidRPr="00E211F4" w:rsidRDefault="0005119C" w:rsidP="00623B94">
            <w:pPr>
              <w:rPr>
                <w:sz w:val="22"/>
                <w:szCs w:val="22"/>
                <w:lang w:eastAsia="ja-JP"/>
              </w:rPr>
            </w:pPr>
            <w:r w:rsidRPr="00E211F4">
              <w:rPr>
                <w:sz w:val="22"/>
                <w:szCs w:val="22"/>
                <w:lang w:eastAsia="ja-JP"/>
              </w:rPr>
              <w:t>Размещение ПО в ИТ-инфраструктуре заказчика и интеграции с внутренними ИТ-системами</w:t>
            </w:r>
            <w:r w:rsidR="002D3C8F">
              <w:rPr>
                <w:sz w:val="22"/>
                <w:szCs w:val="22"/>
                <w:lang w:eastAsia="ja-JP"/>
              </w:rPr>
              <w:br/>
            </w:r>
          </w:p>
        </w:tc>
        <w:tc>
          <w:tcPr>
            <w:tcW w:w="1701" w:type="dxa"/>
          </w:tcPr>
          <w:p w14:paraId="42DBCF74" w14:textId="6B9B6EC1" w:rsidR="0005119C" w:rsidRPr="00E211F4" w:rsidRDefault="0005119C" w:rsidP="00623B94">
            <w:pPr>
              <w:rPr>
                <w:sz w:val="22"/>
                <w:szCs w:val="22"/>
                <w:lang w:eastAsia="ja-JP"/>
              </w:rPr>
            </w:pPr>
            <w:r w:rsidRPr="00E211F4">
              <w:rPr>
                <w:sz w:val="22"/>
                <w:szCs w:val="22"/>
                <w:lang w:eastAsia="ja-JP"/>
              </w:rPr>
              <w:t>Нет</w:t>
            </w:r>
          </w:p>
        </w:tc>
        <w:tc>
          <w:tcPr>
            <w:tcW w:w="1892" w:type="dxa"/>
          </w:tcPr>
          <w:p w14:paraId="05B269E3" w14:textId="00A99A0A" w:rsidR="0005119C" w:rsidRPr="00E211F4" w:rsidRDefault="0005119C" w:rsidP="00623B94">
            <w:pPr>
              <w:rPr>
                <w:sz w:val="22"/>
                <w:szCs w:val="22"/>
                <w:lang w:eastAsia="ja-JP"/>
              </w:rPr>
            </w:pPr>
            <w:r w:rsidRPr="00E211F4">
              <w:rPr>
                <w:sz w:val="22"/>
                <w:szCs w:val="22"/>
                <w:lang w:eastAsia="ja-JP"/>
              </w:rPr>
              <w:t>Да</w:t>
            </w:r>
          </w:p>
        </w:tc>
        <w:tc>
          <w:tcPr>
            <w:tcW w:w="1788" w:type="dxa"/>
          </w:tcPr>
          <w:p w14:paraId="2894EDA7" w14:textId="2DC4080B" w:rsidR="0005119C" w:rsidRPr="00E211F4" w:rsidRDefault="0005119C" w:rsidP="00623B94">
            <w:pPr>
              <w:rPr>
                <w:sz w:val="22"/>
                <w:szCs w:val="22"/>
                <w:lang w:eastAsia="ja-JP"/>
              </w:rPr>
            </w:pPr>
            <w:r w:rsidRPr="00E211F4">
              <w:rPr>
                <w:sz w:val="22"/>
                <w:szCs w:val="22"/>
                <w:lang w:eastAsia="ja-JP"/>
              </w:rPr>
              <w:t>Да</w:t>
            </w:r>
          </w:p>
        </w:tc>
      </w:tr>
      <w:tr w:rsidR="003B28A2" w14:paraId="37542A33" w14:textId="77777777" w:rsidTr="00317B95">
        <w:tc>
          <w:tcPr>
            <w:tcW w:w="456" w:type="dxa"/>
          </w:tcPr>
          <w:p w14:paraId="31294A45" w14:textId="2F4FC441" w:rsidR="003B28A2" w:rsidRDefault="003C5713" w:rsidP="00623B94">
            <w:pPr>
              <w:rPr>
                <w:lang w:eastAsia="ja-JP"/>
              </w:rPr>
            </w:pPr>
            <w:r>
              <w:rPr>
                <w:lang w:eastAsia="ja-JP"/>
              </w:rPr>
              <w:t>1</w:t>
            </w:r>
            <w:r w:rsidR="0005119C">
              <w:rPr>
                <w:lang w:eastAsia="ja-JP"/>
              </w:rPr>
              <w:t>5</w:t>
            </w:r>
          </w:p>
        </w:tc>
        <w:tc>
          <w:tcPr>
            <w:tcW w:w="4359" w:type="dxa"/>
          </w:tcPr>
          <w:p w14:paraId="448D9D94" w14:textId="07E30D89" w:rsidR="003B28A2" w:rsidRPr="00E211F4" w:rsidRDefault="003B28A2" w:rsidP="00623B94">
            <w:pPr>
              <w:rPr>
                <w:sz w:val="22"/>
                <w:szCs w:val="22"/>
                <w:lang w:eastAsia="ja-JP"/>
              </w:rPr>
            </w:pPr>
            <w:r w:rsidRPr="00E211F4">
              <w:rPr>
                <w:sz w:val="22"/>
                <w:szCs w:val="22"/>
                <w:lang w:eastAsia="ja-JP"/>
              </w:rPr>
              <w:t xml:space="preserve">Техническая </w:t>
            </w:r>
          </w:p>
          <w:p w14:paraId="7392F6A8" w14:textId="17E1071C" w:rsidR="003B28A2" w:rsidRPr="00E211F4" w:rsidRDefault="003B28A2" w:rsidP="00623B94">
            <w:pPr>
              <w:rPr>
                <w:sz w:val="22"/>
                <w:szCs w:val="22"/>
                <w:lang w:eastAsia="ja-JP"/>
              </w:rPr>
            </w:pPr>
            <w:r w:rsidRPr="00E211F4">
              <w:rPr>
                <w:sz w:val="22"/>
                <w:szCs w:val="22"/>
                <w:lang w:eastAsia="ja-JP"/>
              </w:rPr>
              <w:t xml:space="preserve">поддержка </w:t>
            </w:r>
            <w:r w:rsidR="003C5713" w:rsidRPr="00E211F4">
              <w:rPr>
                <w:sz w:val="22"/>
                <w:szCs w:val="22"/>
                <w:lang w:eastAsia="ja-JP"/>
              </w:rPr>
              <w:t xml:space="preserve">и </w:t>
            </w:r>
            <w:r w:rsidR="00E211F4">
              <w:rPr>
                <w:sz w:val="22"/>
                <w:szCs w:val="22"/>
                <w:lang w:eastAsia="ja-JP"/>
              </w:rPr>
              <w:t xml:space="preserve">функциональные </w:t>
            </w:r>
            <w:r w:rsidR="003C5713" w:rsidRPr="00E211F4">
              <w:rPr>
                <w:sz w:val="22"/>
                <w:szCs w:val="22"/>
                <w:lang w:eastAsia="ja-JP"/>
              </w:rPr>
              <w:t>обновления</w:t>
            </w:r>
            <w:r w:rsidR="00E211F4">
              <w:rPr>
                <w:sz w:val="22"/>
                <w:szCs w:val="22"/>
                <w:lang w:eastAsia="ja-JP"/>
              </w:rPr>
              <w:t xml:space="preserve"> ПО</w:t>
            </w:r>
          </w:p>
        </w:tc>
        <w:tc>
          <w:tcPr>
            <w:tcW w:w="1701" w:type="dxa"/>
          </w:tcPr>
          <w:p w14:paraId="680D840A" w14:textId="7E94DA70" w:rsidR="003B28A2" w:rsidRPr="00E211F4" w:rsidRDefault="003B28A2" w:rsidP="00623B94">
            <w:pPr>
              <w:rPr>
                <w:sz w:val="22"/>
                <w:szCs w:val="22"/>
                <w:lang w:eastAsia="ja-JP"/>
              </w:rPr>
            </w:pPr>
            <w:r w:rsidRPr="00E211F4">
              <w:rPr>
                <w:sz w:val="22"/>
                <w:szCs w:val="22"/>
                <w:lang w:eastAsia="ja-JP"/>
              </w:rPr>
              <w:t>Бесплатно</w:t>
            </w:r>
            <w:r w:rsidR="003C75A0">
              <w:rPr>
                <w:sz w:val="22"/>
                <w:szCs w:val="22"/>
                <w:lang w:eastAsia="ja-JP"/>
              </w:rPr>
              <w:t>, включена в стоимость лицензии</w:t>
            </w:r>
          </w:p>
        </w:tc>
        <w:tc>
          <w:tcPr>
            <w:tcW w:w="1892" w:type="dxa"/>
          </w:tcPr>
          <w:p w14:paraId="698F5AF5" w14:textId="16305A57" w:rsidR="003B28A2" w:rsidRPr="00E211F4" w:rsidRDefault="003B28A2" w:rsidP="00623B94">
            <w:pPr>
              <w:rPr>
                <w:sz w:val="22"/>
                <w:szCs w:val="22"/>
                <w:lang w:eastAsia="ja-JP"/>
              </w:rPr>
            </w:pPr>
            <w:r w:rsidRPr="00E211F4">
              <w:rPr>
                <w:sz w:val="22"/>
                <w:szCs w:val="22"/>
                <w:lang w:eastAsia="ja-JP"/>
              </w:rPr>
              <w:t xml:space="preserve">1 месяц бесплатно, затем </w:t>
            </w:r>
            <w:r w:rsidR="002D3C8F" w:rsidRPr="002D3C8F">
              <w:rPr>
                <w:sz w:val="22"/>
                <w:szCs w:val="22"/>
                <w:lang w:eastAsia="ja-JP"/>
              </w:rPr>
              <w:t>210</w:t>
            </w:r>
            <w:r w:rsidRPr="00E211F4">
              <w:rPr>
                <w:sz w:val="22"/>
                <w:szCs w:val="22"/>
                <w:lang w:eastAsia="ja-JP"/>
              </w:rPr>
              <w:t> 000 руб. / месяц</w:t>
            </w:r>
            <w:r w:rsidR="006A3040">
              <w:rPr>
                <w:sz w:val="22"/>
                <w:szCs w:val="22"/>
                <w:lang w:eastAsia="ja-JP"/>
              </w:rPr>
              <w:br/>
            </w:r>
          </w:p>
        </w:tc>
        <w:tc>
          <w:tcPr>
            <w:tcW w:w="1788" w:type="dxa"/>
          </w:tcPr>
          <w:p w14:paraId="3BA1555A" w14:textId="685FAD87" w:rsidR="003B28A2" w:rsidRPr="00E211F4" w:rsidRDefault="003B28A2" w:rsidP="00623B94">
            <w:pPr>
              <w:rPr>
                <w:sz w:val="22"/>
                <w:szCs w:val="22"/>
                <w:lang w:eastAsia="ja-JP"/>
              </w:rPr>
            </w:pPr>
            <w:r w:rsidRPr="00E211F4">
              <w:rPr>
                <w:sz w:val="22"/>
                <w:szCs w:val="22"/>
                <w:lang w:eastAsia="ja-JP"/>
              </w:rPr>
              <w:t xml:space="preserve">1 месяц бесплатно, затем </w:t>
            </w:r>
            <w:r w:rsidR="002D3C8F" w:rsidRPr="002D3C8F">
              <w:rPr>
                <w:sz w:val="22"/>
                <w:szCs w:val="22"/>
                <w:lang w:eastAsia="ja-JP"/>
              </w:rPr>
              <w:t>4</w:t>
            </w:r>
            <w:r w:rsidR="00E211F4">
              <w:rPr>
                <w:sz w:val="22"/>
                <w:szCs w:val="22"/>
                <w:lang w:eastAsia="ja-JP"/>
              </w:rPr>
              <w:t>90</w:t>
            </w:r>
            <w:r w:rsidRPr="00E211F4">
              <w:rPr>
                <w:sz w:val="22"/>
                <w:szCs w:val="22"/>
                <w:lang w:eastAsia="ja-JP"/>
              </w:rPr>
              <w:t> 000 руб. / месяц</w:t>
            </w:r>
          </w:p>
        </w:tc>
      </w:tr>
      <w:tr w:rsidR="002D3C8F" w14:paraId="127C8CDF" w14:textId="77777777" w:rsidTr="00317B95">
        <w:tc>
          <w:tcPr>
            <w:tcW w:w="456" w:type="dxa"/>
          </w:tcPr>
          <w:p w14:paraId="067CF03B" w14:textId="1D8F279B" w:rsidR="002D3C8F" w:rsidRDefault="002D3C8F" w:rsidP="00623B94">
            <w:pPr>
              <w:rPr>
                <w:lang w:eastAsia="ja-JP"/>
              </w:rPr>
            </w:pPr>
            <w:r>
              <w:rPr>
                <w:lang w:eastAsia="ja-JP"/>
              </w:rPr>
              <w:t>16</w:t>
            </w:r>
          </w:p>
        </w:tc>
        <w:tc>
          <w:tcPr>
            <w:tcW w:w="4359" w:type="dxa"/>
          </w:tcPr>
          <w:p w14:paraId="0218B119" w14:textId="2740AA84" w:rsidR="002D3C8F" w:rsidRPr="00E211F4" w:rsidRDefault="002D3C8F" w:rsidP="00623B94">
            <w:pPr>
              <w:rPr>
                <w:sz w:val="22"/>
                <w:szCs w:val="22"/>
                <w:lang w:eastAsia="ja-JP"/>
              </w:rPr>
            </w:pPr>
            <w:r>
              <w:rPr>
                <w:sz w:val="22"/>
                <w:szCs w:val="22"/>
                <w:lang w:eastAsia="ja-JP"/>
              </w:rPr>
              <w:t xml:space="preserve">Отраслевой эксклюзив на использование лицензии (ограничение на продажу ПО 5 (пяти) выбранным компаниям отрасли или сегмента рынка сроком на </w:t>
            </w:r>
            <w:r w:rsidR="006A3040">
              <w:rPr>
                <w:sz w:val="22"/>
                <w:szCs w:val="22"/>
                <w:lang w:eastAsia="ja-JP"/>
              </w:rPr>
              <w:t>2</w:t>
            </w:r>
            <w:r w:rsidRPr="002D3C8F">
              <w:rPr>
                <w:sz w:val="22"/>
                <w:szCs w:val="22"/>
                <w:lang w:eastAsia="ja-JP"/>
              </w:rPr>
              <w:t xml:space="preserve"> </w:t>
            </w:r>
            <w:r>
              <w:rPr>
                <w:sz w:val="22"/>
                <w:szCs w:val="22"/>
                <w:lang w:eastAsia="ja-JP"/>
              </w:rPr>
              <w:t>года</w:t>
            </w:r>
            <w:r>
              <w:rPr>
                <w:sz w:val="22"/>
                <w:szCs w:val="22"/>
                <w:lang w:eastAsia="ja-JP"/>
              </w:rPr>
              <w:br/>
            </w:r>
          </w:p>
        </w:tc>
        <w:tc>
          <w:tcPr>
            <w:tcW w:w="1701" w:type="dxa"/>
          </w:tcPr>
          <w:p w14:paraId="084EBF43" w14:textId="2B454CEC" w:rsidR="002D3C8F" w:rsidRPr="00E211F4" w:rsidRDefault="002D3C8F" w:rsidP="00623B94">
            <w:pPr>
              <w:rPr>
                <w:sz w:val="22"/>
                <w:szCs w:val="22"/>
                <w:lang w:eastAsia="ja-JP"/>
              </w:rPr>
            </w:pPr>
            <w:r>
              <w:rPr>
                <w:sz w:val="22"/>
                <w:szCs w:val="22"/>
                <w:lang w:eastAsia="ja-JP"/>
              </w:rPr>
              <w:t>Не предусмотрено</w:t>
            </w:r>
          </w:p>
        </w:tc>
        <w:tc>
          <w:tcPr>
            <w:tcW w:w="1892" w:type="dxa"/>
          </w:tcPr>
          <w:p w14:paraId="500C2324" w14:textId="1E5792BE" w:rsidR="002D3C8F" w:rsidRPr="00E211F4" w:rsidRDefault="002D3C8F" w:rsidP="00623B94">
            <w:pPr>
              <w:rPr>
                <w:sz w:val="22"/>
                <w:szCs w:val="22"/>
                <w:lang w:eastAsia="ja-JP"/>
              </w:rPr>
            </w:pPr>
            <w:r>
              <w:rPr>
                <w:sz w:val="22"/>
                <w:szCs w:val="22"/>
                <w:lang w:eastAsia="ja-JP"/>
              </w:rPr>
              <w:t>Не предусмотрено</w:t>
            </w:r>
          </w:p>
        </w:tc>
        <w:tc>
          <w:tcPr>
            <w:tcW w:w="1788" w:type="dxa"/>
          </w:tcPr>
          <w:p w14:paraId="7CACF694" w14:textId="3F28545E" w:rsidR="002D3C8F" w:rsidRPr="002D3C8F" w:rsidRDefault="002D3C8F" w:rsidP="00623B94">
            <w:pPr>
              <w:rPr>
                <w:sz w:val="22"/>
                <w:szCs w:val="22"/>
                <w:lang w:eastAsia="ja-JP"/>
              </w:rPr>
            </w:pPr>
            <w:r>
              <w:rPr>
                <w:sz w:val="22"/>
                <w:szCs w:val="22"/>
                <w:lang w:eastAsia="ja-JP"/>
              </w:rPr>
              <w:t>+</w:t>
            </w:r>
            <w:r w:rsidR="00024B4C">
              <w:rPr>
                <w:sz w:val="22"/>
                <w:szCs w:val="22"/>
                <w:lang w:eastAsia="ja-JP"/>
              </w:rPr>
              <w:t>3</w:t>
            </w:r>
            <w:r>
              <w:rPr>
                <w:sz w:val="22"/>
                <w:szCs w:val="22"/>
                <w:lang w:eastAsia="ja-JP"/>
              </w:rPr>
              <w:t>00</w:t>
            </w:r>
            <w:r>
              <w:rPr>
                <w:sz w:val="22"/>
                <w:szCs w:val="22"/>
                <w:lang w:val="en-US" w:eastAsia="ja-JP"/>
              </w:rPr>
              <w:t xml:space="preserve">% </w:t>
            </w:r>
            <w:r>
              <w:rPr>
                <w:sz w:val="22"/>
                <w:szCs w:val="22"/>
                <w:lang w:eastAsia="ja-JP"/>
              </w:rPr>
              <w:t>к стоимости лицензии</w:t>
            </w:r>
          </w:p>
        </w:tc>
      </w:tr>
      <w:tr w:rsidR="002D3C8F" w14:paraId="79772B01" w14:textId="77777777" w:rsidTr="00317B95">
        <w:tc>
          <w:tcPr>
            <w:tcW w:w="456" w:type="dxa"/>
          </w:tcPr>
          <w:p w14:paraId="4261EB18" w14:textId="4FFFC774" w:rsidR="002D3C8F" w:rsidRDefault="002D3C8F" w:rsidP="00623B94">
            <w:pPr>
              <w:rPr>
                <w:lang w:eastAsia="ja-JP"/>
              </w:rPr>
            </w:pPr>
            <w:r>
              <w:rPr>
                <w:lang w:eastAsia="ja-JP"/>
              </w:rPr>
              <w:t>17</w:t>
            </w:r>
          </w:p>
        </w:tc>
        <w:tc>
          <w:tcPr>
            <w:tcW w:w="4359" w:type="dxa"/>
          </w:tcPr>
          <w:p w14:paraId="4184DD3F" w14:textId="03EF58B2" w:rsidR="002D3C8F" w:rsidRPr="002D3C8F" w:rsidRDefault="002D3C8F" w:rsidP="00623B94">
            <w:pPr>
              <w:rPr>
                <w:sz w:val="22"/>
                <w:szCs w:val="22"/>
                <w:lang w:eastAsia="ja-JP"/>
              </w:rPr>
            </w:pPr>
            <w:r>
              <w:rPr>
                <w:sz w:val="22"/>
                <w:szCs w:val="22"/>
                <w:lang w:eastAsia="ja-JP"/>
              </w:rPr>
              <w:t xml:space="preserve">Полный отраслевой эксклюзив </w:t>
            </w:r>
            <w:r w:rsidRPr="002D3C8F">
              <w:rPr>
                <w:sz w:val="22"/>
                <w:szCs w:val="22"/>
                <w:lang w:eastAsia="ja-JP"/>
              </w:rPr>
              <w:t>-</w:t>
            </w:r>
            <w:r>
              <w:rPr>
                <w:sz w:val="22"/>
                <w:szCs w:val="22"/>
                <w:lang w:eastAsia="ja-JP"/>
              </w:rPr>
              <w:t>выкуп кода с сохранением бессрочной отраслевой эксклюзивности и регистрацией кода как самостоятельного ПО в Роспатент / Минцифра РФ</w:t>
            </w:r>
            <w:r w:rsidR="00BA53C7">
              <w:rPr>
                <w:sz w:val="22"/>
                <w:szCs w:val="22"/>
                <w:lang w:eastAsia="ja-JP"/>
              </w:rPr>
              <w:t xml:space="preserve"> по 2 м выбранным классам</w:t>
            </w:r>
            <w:r>
              <w:rPr>
                <w:sz w:val="22"/>
                <w:szCs w:val="22"/>
                <w:lang w:eastAsia="ja-JP"/>
              </w:rPr>
              <w:br/>
            </w:r>
          </w:p>
        </w:tc>
        <w:tc>
          <w:tcPr>
            <w:tcW w:w="1701" w:type="dxa"/>
          </w:tcPr>
          <w:p w14:paraId="21289873" w14:textId="429A53E1" w:rsidR="002D3C8F" w:rsidRDefault="002D3C8F" w:rsidP="00623B94">
            <w:pPr>
              <w:rPr>
                <w:sz w:val="22"/>
                <w:szCs w:val="22"/>
                <w:lang w:eastAsia="ja-JP"/>
              </w:rPr>
            </w:pPr>
            <w:r>
              <w:rPr>
                <w:sz w:val="22"/>
                <w:szCs w:val="22"/>
                <w:lang w:eastAsia="ja-JP"/>
              </w:rPr>
              <w:t>Не предусмотрено</w:t>
            </w:r>
          </w:p>
        </w:tc>
        <w:tc>
          <w:tcPr>
            <w:tcW w:w="1892" w:type="dxa"/>
          </w:tcPr>
          <w:p w14:paraId="2D6D3019" w14:textId="3590AE03" w:rsidR="002D3C8F" w:rsidRDefault="002D3C8F" w:rsidP="00623B94">
            <w:pPr>
              <w:rPr>
                <w:sz w:val="22"/>
                <w:szCs w:val="22"/>
                <w:lang w:eastAsia="ja-JP"/>
              </w:rPr>
            </w:pPr>
            <w:r>
              <w:rPr>
                <w:sz w:val="22"/>
                <w:szCs w:val="22"/>
                <w:lang w:eastAsia="ja-JP"/>
              </w:rPr>
              <w:t>Не предусмотрено</w:t>
            </w:r>
          </w:p>
        </w:tc>
        <w:tc>
          <w:tcPr>
            <w:tcW w:w="1788" w:type="dxa"/>
          </w:tcPr>
          <w:p w14:paraId="50DAEB06" w14:textId="097D0136" w:rsidR="002D3C8F" w:rsidRPr="002D3C8F" w:rsidRDefault="002D3C8F" w:rsidP="00623B94">
            <w:pPr>
              <w:rPr>
                <w:sz w:val="22"/>
                <w:szCs w:val="22"/>
                <w:lang w:val="en-US" w:eastAsia="ja-JP"/>
              </w:rPr>
            </w:pPr>
            <w:r>
              <w:rPr>
                <w:sz w:val="22"/>
                <w:szCs w:val="22"/>
                <w:lang w:eastAsia="ja-JP"/>
              </w:rPr>
              <w:t>+</w:t>
            </w:r>
            <w:r w:rsidR="00885E50">
              <w:rPr>
                <w:sz w:val="22"/>
                <w:szCs w:val="22"/>
                <w:lang w:eastAsia="ja-JP"/>
              </w:rPr>
              <w:t>10</w:t>
            </w:r>
            <w:r>
              <w:rPr>
                <w:sz w:val="22"/>
                <w:szCs w:val="22"/>
                <w:lang w:eastAsia="ja-JP"/>
              </w:rPr>
              <w:t>00%</w:t>
            </w:r>
            <w:r>
              <w:rPr>
                <w:sz w:val="22"/>
                <w:szCs w:val="22"/>
                <w:lang w:val="en-US" w:eastAsia="ja-JP"/>
              </w:rPr>
              <w:t xml:space="preserve"> </w:t>
            </w:r>
            <w:r w:rsidR="006A3040">
              <w:rPr>
                <w:sz w:val="22"/>
                <w:szCs w:val="22"/>
                <w:lang w:eastAsia="ja-JP"/>
              </w:rPr>
              <w:br/>
            </w:r>
            <w:r>
              <w:rPr>
                <w:sz w:val="22"/>
                <w:szCs w:val="22"/>
                <w:lang w:eastAsia="ja-JP"/>
              </w:rPr>
              <w:t>к стоимости лицензии</w:t>
            </w:r>
          </w:p>
        </w:tc>
      </w:tr>
      <w:tr w:rsidR="00557297" w14:paraId="34DDB834" w14:textId="77777777" w:rsidTr="00317B95">
        <w:tc>
          <w:tcPr>
            <w:tcW w:w="456" w:type="dxa"/>
          </w:tcPr>
          <w:p w14:paraId="1D9CF39B" w14:textId="7DDF58BD" w:rsidR="00557297" w:rsidRDefault="00557297" w:rsidP="00623B94">
            <w:pPr>
              <w:rPr>
                <w:lang w:eastAsia="ja-JP"/>
              </w:rPr>
            </w:pPr>
            <w:r>
              <w:rPr>
                <w:lang w:eastAsia="ja-JP"/>
              </w:rPr>
              <w:t>18</w:t>
            </w:r>
          </w:p>
        </w:tc>
        <w:tc>
          <w:tcPr>
            <w:tcW w:w="4359" w:type="dxa"/>
          </w:tcPr>
          <w:p w14:paraId="293A40D9" w14:textId="33398758" w:rsidR="00557297" w:rsidRPr="00557297" w:rsidRDefault="00557297" w:rsidP="00623B94">
            <w:pPr>
              <w:rPr>
                <w:sz w:val="22"/>
                <w:szCs w:val="22"/>
                <w:lang w:eastAsia="ja-JP"/>
              </w:rPr>
            </w:pPr>
            <w:r>
              <w:rPr>
                <w:sz w:val="22"/>
                <w:szCs w:val="22"/>
                <w:lang w:eastAsia="ja-JP"/>
              </w:rPr>
              <w:t xml:space="preserve">Лицензия бессрочная на </w:t>
            </w:r>
            <w:r w:rsidR="00A13D17">
              <w:rPr>
                <w:sz w:val="22"/>
                <w:szCs w:val="22"/>
                <w:lang w:eastAsia="ja-JP"/>
              </w:rPr>
              <w:t>н</w:t>
            </w:r>
            <w:r>
              <w:rPr>
                <w:sz w:val="22"/>
                <w:szCs w:val="22"/>
                <w:lang w:eastAsia="ja-JP"/>
              </w:rPr>
              <w:t>е</w:t>
            </w:r>
            <w:r w:rsidR="00A13D17">
              <w:rPr>
                <w:sz w:val="22"/>
                <w:szCs w:val="22"/>
                <w:lang w:eastAsia="ja-JP"/>
              </w:rPr>
              <w:t xml:space="preserve"> </w:t>
            </w:r>
            <w:r>
              <w:rPr>
                <w:sz w:val="22"/>
                <w:szCs w:val="22"/>
                <w:lang w:eastAsia="ja-JP"/>
              </w:rPr>
              <w:t xml:space="preserve">нативное мобильное приложение для </w:t>
            </w:r>
            <w:r>
              <w:rPr>
                <w:sz w:val="22"/>
                <w:szCs w:val="22"/>
                <w:lang w:val="en-US" w:eastAsia="ja-JP"/>
              </w:rPr>
              <w:t>iOS</w:t>
            </w:r>
            <w:r>
              <w:rPr>
                <w:sz w:val="22"/>
                <w:szCs w:val="22"/>
                <w:lang w:eastAsia="ja-JP"/>
              </w:rPr>
              <w:t xml:space="preserve">, сборка приложения </w:t>
            </w:r>
          </w:p>
        </w:tc>
        <w:tc>
          <w:tcPr>
            <w:tcW w:w="1701" w:type="dxa"/>
          </w:tcPr>
          <w:p w14:paraId="3AD69FDF" w14:textId="6F7827E4" w:rsidR="00557297" w:rsidRDefault="00557297" w:rsidP="00623B94">
            <w:pPr>
              <w:rPr>
                <w:sz w:val="22"/>
                <w:szCs w:val="22"/>
                <w:lang w:eastAsia="ja-JP"/>
              </w:rPr>
            </w:pPr>
            <w:r>
              <w:rPr>
                <w:sz w:val="22"/>
                <w:szCs w:val="22"/>
                <w:lang w:eastAsia="ja-JP"/>
              </w:rPr>
              <w:t>Не предусмотрено</w:t>
            </w:r>
          </w:p>
        </w:tc>
        <w:tc>
          <w:tcPr>
            <w:tcW w:w="1892" w:type="dxa"/>
          </w:tcPr>
          <w:p w14:paraId="56BFFC16" w14:textId="4FD164CA" w:rsidR="00557297" w:rsidRDefault="00557297" w:rsidP="00623B94">
            <w:pPr>
              <w:rPr>
                <w:sz w:val="22"/>
                <w:szCs w:val="22"/>
                <w:lang w:eastAsia="ja-JP"/>
              </w:rPr>
            </w:pPr>
            <w:r>
              <w:rPr>
                <w:sz w:val="22"/>
                <w:szCs w:val="22"/>
                <w:lang w:eastAsia="ja-JP"/>
              </w:rPr>
              <w:t>1 000 000 руб.</w:t>
            </w:r>
          </w:p>
        </w:tc>
        <w:tc>
          <w:tcPr>
            <w:tcW w:w="1788" w:type="dxa"/>
          </w:tcPr>
          <w:p w14:paraId="1E36BC2C" w14:textId="756F7466" w:rsidR="00557297" w:rsidRDefault="00557297" w:rsidP="00623B94">
            <w:pPr>
              <w:rPr>
                <w:sz w:val="22"/>
                <w:szCs w:val="22"/>
                <w:lang w:eastAsia="ja-JP"/>
              </w:rPr>
            </w:pPr>
            <w:r>
              <w:rPr>
                <w:sz w:val="22"/>
                <w:szCs w:val="22"/>
                <w:lang w:eastAsia="ja-JP"/>
              </w:rPr>
              <w:t>1 000 000 руб.</w:t>
            </w:r>
          </w:p>
        </w:tc>
      </w:tr>
    </w:tbl>
    <w:p w14:paraId="12DA0E5A" w14:textId="77777777" w:rsidR="00A60118" w:rsidRDefault="00A60118" w:rsidP="00A60118">
      <w:pPr>
        <w:pStyle w:val="2"/>
        <w:spacing w:line="240" w:lineRule="auto"/>
        <w:ind w:firstLine="0"/>
        <w:jc w:val="left"/>
        <w:rPr>
          <w:b w:val="0"/>
          <w:bCs/>
          <w:color w:val="000000"/>
          <w:sz w:val="24"/>
          <w:szCs w:val="24"/>
        </w:rPr>
      </w:pPr>
    </w:p>
    <w:p w14:paraId="5FEB76BE" w14:textId="24886422" w:rsidR="00A60118" w:rsidRPr="002D3C8F" w:rsidRDefault="00A60118" w:rsidP="00E211F4">
      <w:pPr>
        <w:pStyle w:val="2"/>
        <w:spacing w:line="276" w:lineRule="auto"/>
        <w:ind w:firstLine="0"/>
        <w:jc w:val="left"/>
        <w:rPr>
          <w:bCs/>
          <w:color w:val="000000"/>
        </w:rPr>
      </w:pPr>
      <w:r>
        <w:rPr>
          <w:b w:val="0"/>
          <w:bCs/>
          <w:color w:val="000000"/>
          <w:sz w:val="24"/>
          <w:szCs w:val="24"/>
        </w:rPr>
        <w:t xml:space="preserve">        4. </w:t>
      </w:r>
      <w:r w:rsidR="00053D19" w:rsidRPr="00A60118">
        <w:rPr>
          <w:b w:val="0"/>
          <w:bCs/>
          <w:color w:val="000000"/>
          <w:sz w:val="24"/>
          <w:szCs w:val="24"/>
        </w:rPr>
        <w:t xml:space="preserve">Развертывание коробочного функционала ПО </w:t>
      </w:r>
      <w:r w:rsidR="00630798">
        <w:rPr>
          <w:b w:val="0"/>
          <w:bCs/>
          <w:color w:val="000000"/>
          <w:sz w:val="24"/>
          <w:szCs w:val="24"/>
        </w:rPr>
        <w:t>Айвенго</w:t>
      </w:r>
      <w:r w:rsidR="00053D19" w:rsidRPr="00A60118">
        <w:rPr>
          <w:b w:val="0"/>
          <w:bCs/>
          <w:color w:val="000000"/>
          <w:sz w:val="24"/>
          <w:szCs w:val="24"/>
        </w:rPr>
        <w:t xml:space="preserve"> в рамках каждого вида Лицензии происходит на одном выбранном домене Лицензиата</w:t>
      </w:r>
      <w:r>
        <w:rPr>
          <w:b w:val="0"/>
          <w:bCs/>
          <w:color w:val="000000"/>
          <w:sz w:val="24"/>
          <w:szCs w:val="24"/>
        </w:rPr>
        <w:t xml:space="preserve">. </w:t>
      </w:r>
      <w:r w:rsidR="00053D19" w:rsidRPr="00A60118">
        <w:rPr>
          <w:b w:val="0"/>
          <w:bCs/>
          <w:color w:val="000000"/>
          <w:sz w:val="24"/>
          <w:szCs w:val="24"/>
        </w:rPr>
        <w:t xml:space="preserve">Развертывание и настройка ПО </w:t>
      </w:r>
      <w:r w:rsidR="00630798">
        <w:rPr>
          <w:b w:val="0"/>
          <w:bCs/>
          <w:color w:val="000000"/>
          <w:sz w:val="24"/>
          <w:szCs w:val="24"/>
        </w:rPr>
        <w:t>Айвенго</w:t>
      </w:r>
      <w:r w:rsidR="00053D19" w:rsidRPr="00A60118">
        <w:rPr>
          <w:b w:val="0"/>
          <w:bCs/>
          <w:color w:val="000000"/>
          <w:sz w:val="24"/>
          <w:szCs w:val="24"/>
        </w:rPr>
        <w:t xml:space="preserve"> в каждом виде Лицензии включают:</w:t>
      </w:r>
      <w:r w:rsidR="00053D19" w:rsidRPr="00A60118">
        <w:rPr>
          <w:bCs/>
          <w:color w:val="000000"/>
        </w:rPr>
        <w:t xml:space="preserve"> </w:t>
      </w:r>
    </w:p>
    <w:p w14:paraId="03AE499C" w14:textId="68E8BCFB" w:rsidR="00A60118" w:rsidRPr="00A60118" w:rsidRDefault="00A60118" w:rsidP="00E211F4">
      <w:pPr>
        <w:pStyle w:val="2"/>
        <w:numPr>
          <w:ilvl w:val="0"/>
          <w:numId w:val="20"/>
        </w:numPr>
        <w:spacing w:line="288" w:lineRule="auto"/>
        <w:ind w:left="714" w:hanging="357"/>
        <w:jc w:val="left"/>
        <w:rPr>
          <w:b w:val="0"/>
          <w:bCs/>
          <w:color w:val="000000"/>
          <w:sz w:val="24"/>
          <w:szCs w:val="24"/>
        </w:rPr>
      </w:pPr>
      <w:r w:rsidRPr="00A60118">
        <w:rPr>
          <w:b w:val="0"/>
          <w:bCs/>
          <w:color w:val="000000"/>
          <w:sz w:val="24"/>
          <w:szCs w:val="24"/>
        </w:rPr>
        <w:t>Подготовка серверной инфраструктуры, развертывание платформы на серверах</w:t>
      </w:r>
    </w:p>
    <w:p w14:paraId="1BCDD9B5" w14:textId="121EDCDD" w:rsidR="00A60118" w:rsidRPr="00A60118" w:rsidRDefault="00A60118" w:rsidP="00E211F4">
      <w:pPr>
        <w:pStyle w:val="2"/>
        <w:numPr>
          <w:ilvl w:val="0"/>
          <w:numId w:val="20"/>
        </w:numPr>
        <w:spacing w:line="288" w:lineRule="auto"/>
        <w:ind w:left="714" w:hanging="357"/>
        <w:jc w:val="left"/>
        <w:rPr>
          <w:b w:val="0"/>
          <w:bCs/>
          <w:color w:val="000000"/>
          <w:sz w:val="24"/>
          <w:szCs w:val="24"/>
        </w:rPr>
      </w:pPr>
      <w:r w:rsidRPr="00A60118">
        <w:rPr>
          <w:b w:val="0"/>
          <w:bCs/>
          <w:color w:val="000000"/>
          <w:sz w:val="24"/>
          <w:szCs w:val="24"/>
        </w:rPr>
        <w:t>Настройка и интеграция с контрагентами</w:t>
      </w:r>
      <w:r w:rsidR="00317B95">
        <w:rPr>
          <w:b w:val="0"/>
          <w:bCs/>
          <w:color w:val="000000"/>
          <w:sz w:val="24"/>
          <w:szCs w:val="24"/>
        </w:rPr>
        <w:t xml:space="preserve"> по внешним сервисам (см. Приложение №3)</w:t>
      </w:r>
    </w:p>
    <w:p w14:paraId="2F630364" w14:textId="0814EE63" w:rsidR="00A60118" w:rsidRPr="00A60118" w:rsidRDefault="00A60118" w:rsidP="00E211F4">
      <w:pPr>
        <w:pStyle w:val="2"/>
        <w:numPr>
          <w:ilvl w:val="0"/>
          <w:numId w:val="20"/>
        </w:numPr>
        <w:spacing w:line="288" w:lineRule="auto"/>
        <w:ind w:left="714" w:hanging="357"/>
        <w:jc w:val="left"/>
        <w:rPr>
          <w:b w:val="0"/>
          <w:bCs/>
          <w:color w:val="000000"/>
          <w:sz w:val="24"/>
          <w:szCs w:val="24"/>
        </w:rPr>
      </w:pPr>
      <w:r w:rsidRPr="00A60118">
        <w:rPr>
          <w:b w:val="0"/>
          <w:bCs/>
          <w:color w:val="000000"/>
          <w:sz w:val="24"/>
          <w:szCs w:val="24"/>
        </w:rPr>
        <w:t xml:space="preserve">Внутренняя настройка платформы и </w:t>
      </w:r>
      <w:r w:rsidR="00317B95">
        <w:rPr>
          <w:b w:val="0"/>
          <w:bCs/>
          <w:color w:val="000000"/>
          <w:sz w:val="24"/>
          <w:szCs w:val="24"/>
        </w:rPr>
        <w:t xml:space="preserve">подготовка к </w:t>
      </w:r>
      <w:r w:rsidRPr="00A60118">
        <w:rPr>
          <w:b w:val="0"/>
          <w:bCs/>
          <w:color w:val="000000"/>
          <w:sz w:val="24"/>
          <w:szCs w:val="24"/>
        </w:rPr>
        <w:t>загрузк</w:t>
      </w:r>
      <w:r w:rsidR="00317B95">
        <w:rPr>
          <w:b w:val="0"/>
          <w:bCs/>
          <w:color w:val="000000"/>
          <w:sz w:val="24"/>
          <w:szCs w:val="24"/>
        </w:rPr>
        <w:t>е</w:t>
      </w:r>
      <w:r w:rsidRPr="00A60118">
        <w:rPr>
          <w:b w:val="0"/>
          <w:bCs/>
          <w:color w:val="000000"/>
          <w:sz w:val="24"/>
          <w:szCs w:val="24"/>
        </w:rPr>
        <w:t xml:space="preserve"> контента</w:t>
      </w:r>
    </w:p>
    <w:p w14:paraId="712DC4C4" w14:textId="2B09E7EE" w:rsidR="00A60118" w:rsidRPr="00A60118" w:rsidRDefault="00A60118" w:rsidP="00E211F4">
      <w:pPr>
        <w:pStyle w:val="2"/>
        <w:numPr>
          <w:ilvl w:val="0"/>
          <w:numId w:val="20"/>
        </w:numPr>
        <w:spacing w:line="288" w:lineRule="auto"/>
        <w:ind w:left="714" w:hanging="357"/>
        <w:jc w:val="left"/>
        <w:rPr>
          <w:b w:val="0"/>
          <w:bCs/>
          <w:color w:val="000000"/>
          <w:sz w:val="24"/>
          <w:szCs w:val="24"/>
        </w:rPr>
      </w:pPr>
      <w:r w:rsidRPr="00A60118">
        <w:rPr>
          <w:b w:val="0"/>
          <w:bCs/>
          <w:color w:val="000000"/>
          <w:sz w:val="24"/>
          <w:szCs w:val="24"/>
        </w:rPr>
        <w:t>Регрессионное тестирование</w:t>
      </w:r>
      <w:r w:rsidR="00317B95">
        <w:rPr>
          <w:b w:val="0"/>
          <w:bCs/>
          <w:color w:val="000000"/>
          <w:sz w:val="24"/>
          <w:szCs w:val="24"/>
        </w:rPr>
        <w:t xml:space="preserve"> всех модулей ПО</w:t>
      </w:r>
    </w:p>
    <w:p w14:paraId="0D9E278F" w14:textId="77777777" w:rsidR="00A60118" w:rsidRPr="00A60118" w:rsidRDefault="00A60118" w:rsidP="00E211F4">
      <w:pPr>
        <w:pStyle w:val="2"/>
        <w:numPr>
          <w:ilvl w:val="0"/>
          <w:numId w:val="20"/>
        </w:numPr>
        <w:spacing w:line="288" w:lineRule="auto"/>
        <w:ind w:left="714" w:hanging="357"/>
        <w:jc w:val="left"/>
        <w:rPr>
          <w:b w:val="0"/>
          <w:bCs/>
          <w:color w:val="000000"/>
          <w:sz w:val="24"/>
          <w:szCs w:val="24"/>
        </w:rPr>
      </w:pPr>
      <w:r w:rsidRPr="00A60118">
        <w:rPr>
          <w:b w:val="0"/>
          <w:bCs/>
          <w:color w:val="000000"/>
          <w:sz w:val="24"/>
          <w:szCs w:val="24"/>
        </w:rPr>
        <w:t>Регистрация поставщика товаров, загрузка товаров</w:t>
      </w:r>
    </w:p>
    <w:p w14:paraId="7E945D55" w14:textId="12C8D11A" w:rsidR="00A60118" w:rsidRPr="00A60118" w:rsidRDefault="00A60118" w:rsidP="00E211F4">
      <w:pPr>
        <w:pStyle w:val="2"/>
        <w:numPr>
          <w:ilvl w:val="0"/>
          <w:numId w:val="20"/>
        </w:numPr>
        <w:spacing w:line="288" w:lineRule="auto"/>
        <w:ind w:left="714" w:hanging="357"/>
        <w:jc w:val="left"/>
        <w:rPr>
          <w:b w:val="0"/>
          <w:bCs/>
          <w:color w:val="000000"/>
          <w:sz w:val="24"/>
          <w:szCs w:val="24"/>
        </w:rPr>
      </w:pPr>
      <w:r w:rsidRPr="00A60118">
        <w:rPr>
          <w:b w:val="0"/>
          <w:bCs/>
          <w:color w:val="000000"/>
          <w:sz w:val="24"/>
          <w:szCs w:val="24"/>
        </w:rPr>
        <w:t>Прогон заказа с оплатой и доставкой</w:t>
      </w:r>
      <w:r w:rsidR="00317B95">
        <w:rPr>
          <w:b w:val="0"/>
          <w:bCs/>
          <w:color w:val="000000"/>
          <w:sz w:val="24"/>
          <w:szCs w:val="24"/>
        </w:rPr>
        <w:t xml:space="preserve"> товара</w:t>
      </w:r>
    </w:p>
    <w:p w14:paraId="4C95CF75" w14:textId="62B15228" w:rsidR="00A60118" w:rsidRDefault="00A60118" w:rsidP="00E211F4">
      <w:pPr>
        <w:pStyle w:val="2"/>
        <w:numPr>
          <w:ilvl w:val="0"/>
          <w:numId w:val="20"/>
        </w:numPr>
        <w:spacing w:line="288" w:lineRule="auto"/>
        <w:ind w:left="714" w:hanging="357"/>
        <w:jc w:val="left"/>
        <w:rPr>
          <w:b w:val="0"/>
          <w:bCs/>
          <w:color w:val="000000"/>
          <w:sz w:val="24"/>
          <w:szCs w:val="24"/>
        </w:rPr>
      </w:pPr>
      <w:r w:rsidRPr="00A60118">
        <w:rPr>
          <w:b w:val="0"/>
          <w:bCs/>
          <w:color w:val="000000"/>
          <w:sz w:val="24"/>
          <w:szCs w:val="24"/>
        </w:rPr>
        <w:t>О</w:t>
      </w:r>
      <w:r w:rsidRPr="00053D19">
        <w:rPr>
          <w:b w:val="0"/>
          <w:bCs/>
          <w:color w:val="000000"/>
          <w:sz w:val="24"/>
          <w:szCs w:val="24"/>
        </w:rPr>
        <w:t>бучение представителей Лицензиата использованию ПО в количестве 4 учебных онлайн-сессий продолжительности по 1,5 часа, с предоставлением Лицензиату аудио или видеозаписей обучения</w:t>
      </w:r>
    </w:p>
    <w:p w14:paraId="27521D5D" w14:textId="2AC12D0C" w:rsidR="00A60118" w:rsidRPr="00A60118" w:rsidRDefault="00A60118" w:rsidP="00E211F4">
      <w:pPr>
        <w:pStyle w:val="2"/>
        <w:numPr>
          <w:ilvl w:val="0"/>
          <w:numId w:val="20"/>
        </w:numPr>
        <w:spacing w:line="288" w:lineRule="auto"/>
        <w:ind w:left="714" w:hanging="357"/>
        <w:jc w:val="left"/>
        <w:rPr>
          <w:b w:val="0"/>
          <w:bCs/>
          <w:color w:val="000000"/>
          <w:sz w:val="24"/>
          <w:szCs w:val="24"/>
        </w:rPr>
      </w:pPr>
      <w:r w:rsidRPr="00A60118">
        <w:rPr>
          <w:b w:val="0"/>
          <w:bCs/>
          <w:color w:val="000000"/>
          <w:sz w:val="24"/>
          <w:szCs w:val="24"/>
        </w:rPr>
        <w:t xml:space="preserve">Передача прав на использование </w:t>
      </w:r>
      <w:r w:rsidR="00543C9A">
        <w:rPr>
          <w:b w:val="0"/>
          <w:bCs/>
          <w:color w:val="000000"/>
          <w:sz w:val="24"/>
          <w:szCs w:val="24"/>
        </w:rPr>
        <w:t>лицензии</w:t>
      </w:r>
      <w:r w:rsidRPr="00A60118">
        <w:rPr>
          <w:b w:val="0"/>
          <w:bCs/>
          <w:color w:val="000000"/>
          <w:sz w:val="24"/>
          <w:szCs w:val="24"/>
        </w:rPr>
        <w:t xml:space="preserve"> по Акту</w:t>
      </w:r>
      <w:r w:rsidRPr="00A60118">
        <w:rPr>
          <w:bCs/>
          <w:color w:val="000000"/>
        </w:rPr>
        <w:br/>
      </w:r>
    </w:p>
    <w:p w14:paraId="0D24823F" w14:textId="07FE549D" w:rsidR="00053D19" w:rsidRPr="00A60118" w:rsidRDefault="00053D19" w:rsidP="00E211F4">
      <w:pPr>
        <w:pStyle w:val="2"/>
        <w:numPr>
          <w:ilvl w:val="0"/>
          <w:numId w:val="21"/>
        </w:numPr>
        <w:spacing w:line="276" w:lineRule="auto"/>
        <w:jc w:val="left"/>
        <w:rPr>
          <w:b w:val="0"/>
          <w:bCs/>
          <w:color w:val="000000"/>
          <w:sz w:val="24"/>
          <w:szCs w:val="24"/>
        </w:rPr>
      </w:pPr>
      <w:r w:rsidRPr="00A60118">
        <w:rPr>
          <w:b w:val="0"/>
          <w:bCs/>
          <w:color w:val="000000"/>
          <w:sz w:val="24"/>
          <w:szCs w:val="24"/>
        </w:rPr>
        <w:t>Стороны исходят из того, что Лицензиар обязуется при передаче прав использования ПО</w:t>
      </w:r>
      <w:r w:rsidR="0005119C" w:rsidRPr="00A60118">
        <w:rPr>
          <w:b w:val="0"/>
          <w:bCs/>
          <w:color w:val="000000"/>
          <w:sz w:val="24"/>
          <w:szCs w:val="24"/>
        </w:rPr>
        <w:t xml:space="preserve"> в рамках каждого вида лицензии</w:t>
      </w:r>
      <w:r w:rsidRPr="00A60118">
        <w:rPr>
          <w:b w:val="0"/>
          <w:bCs/>
          <w:color w:val="000000"/>
          <w:sz w:val="24"/>
          <w:szCs w:val="24"/>
        </w:rPr>
        <w:t>:</w:t>
      </w:r>
    </w:p>
    <w:p w14:paraId="4CA5560C" w14:textId="2EB83717" w:rsidR="00053D19" w:rsidRPr="00053D19" w:rsidRDefault="00053D19" w:rsidP="00E211F4">
      <w:pPr>
        <w:widowControl w:val="0"/>
        <w:tabs>
          <w:tab w:val="left" w:pos="567"/>
        </w:tabs>
        <w:spacing w:line="276" w:lineRule="auto"/>
        <w:rPr>
          <w:bCs/>
          <w:color w:val="000000"/>
        </w:rPr>
      </w:pPr>
      <w:r w:rsidRPr="00053D19">
        <w:rPr>
          <w:bCs/>
          <w:color w:val="000000"/>
        </w:rPr>
        <w:tab/>
      </w:r>
      <w:r w:rsidR="00A60118">
        <w:rPr>
          <w:bCs/>
          <w:color w:val="000000"/>
        </w:rPr>
        <w:t>5</w:t>
      </w:r>
      <w:r w:rsidRPr="00053D19">
        <w:rPr>
          <w:bCs/>
          <w:color w:val="000000"/>
        </w:rPr>
        <w:t>.</w:t>
      </w:r>
      <w:r w:rsidR="0005119C">
        <w:rPr>
          <w:bCs/>
          <w:color w:val="000000"/>
        </w:rPr>
        <w:t>1</w:t>
      </w:r>
      <w:r w:rsidRPr="00053D19">
        <w:rPr>
          <w:bCs/>
          <w:color w:val="000000"/>
        </w:rPr>
        <w:t>. выполнить установку (развертывание) ПО на серверах Лицензиата или на своих собственных, в зависимости от вида лицензии и условий Договора;</w:t>
      </w:r>
    </w:p>
    <w:p w14:paraId="7DE2D5CF" w14:textId="54162A30" w:rsidR="00053D19" w:rsidRPr="002D3C8F" w:rsidRDefault="00053D19" w:rsidP="00E211F4">
      <w:pPr>
        <w:widowControl w:val="0"/>
        <w:tabs>
          <w:tab w:val="left" w:pos="567"/>
        </w:tabs>
        <w:spacing w:line="276" w:lineRule="auto"/>
        <w:rPr>
          <w:bCs/>
          <w:color w:val="000000"/>
        </w:rPr>
      </w:pPr>
      <w:r w:rsidRPr="00053D19">
        <w:rPr>
          <w:bCs/>
          <w:color w:val="000000"/>
        </w:rPr>
        <w:tab/>
      </w:r>
      <w:r w:rsidR="00A60118">
        <w:rPr>
          <w:bCs/>
          <w:color w:val="000000"/>
        </w:rPr>
        <w:t>5</w:t>
      </w:r>
      <w:r w:rsidRPr="00053D19">
        <w:rPr>
          <w:bCs/>
          <w:color w:val="000000"/>
        </w:rPr>
        <w:t>.2. предоставить материалы, описывающие алгоритмы работы модулей системы, пользовательские инструкции, техническое описание и поддерживать их в актуальном состоянии в «Базе знаний»</w:t>
      </w:r>
      <w:r w:rsidR="00543C9A">
        <w:rPr>
          <w:bCs/>
          <w:color w:val="000000"/>
        </w:rPr>
        <w:t>.</w:t>
      </w:r>
    </w:p>
    <w:p w14:paraId="6AC73BB2" w14:textId="33DB7C4C" w:rsidR="0008387D" w:rsidRDefault="00053D19" w:rsidP="0008387D">
      <w:pPr>
        <w:widowControl w:val="0"/>
        <w:tabs>
          <w:tab w:val="left" w:pos="567"/>
        </w:tabs>
        <w:spacing w:line="276" w:lineRule="auto"/>
        <w:ind w:firstLine="567"/>
        <w:jc w:val="both"/>
        <w:rPr>
          <w:bCs/>
          <w:color w:val="000000"/>
        </w:rPr>
      </w:pPr>
      <w:r w:rsidRPr="00053D19">
        <w:rPr>
          <w:bCs/>
          <w:color w:val="000000"/>
        </w:rPr>
        <w:tab/>
      </w:r>
      <w:r w:rsidR="00A60118">
        <w:rPr>
          <w:bCs/>
          <w:color w:val="000000"/>
        </w:rPr>
        <w:t>5</w:t>
      </w:r>
      <w:r w:rsidRPr="00053D19">
        <w:rPr>
          <w:bCs/>
          <w:color w:val="000000"/>
        </w:rPr>
        <w:t xml:space="preserve">.3. осуществлять устранение выявленных недостатков (багов) своими силами или силами привлеченных им третьих лиц в течение </w:t>
      </w:r>
      <w:r w:rsidR="0005119C">
        <w:rPr>
          <w:bCs/>
          <w:color w:val="000000"/>
        </w:rPr>
        <w:t xml:space="preserve">бесплатного </w:t>
      </w:r>
      <w:r w:rsidRPr="00053D19">
        <w:rPr>
          <w:bCs/>
          <w:color w:val="000000"/>
        </w:rPr>
        <w:t>срока Багфиксинга.</w:t>
      </w:r>
      <w:r w:rsidR="0005119C">
        <w:rPr>
          <w:bCs/>
          <w:color w:val="000000"/>
        </w:rPr>
        <w:t xml:space="preserve"> </w:t>
      </w:r>
      <w:r w:rsidRPr="00053D19">
        <w:rPr>
          <w:bCs/>
          <w:color w:val="000000"/>
        </w:rPr>
        <w:t xml:space="preserve">После этапа развертывания ПО, дальнейшая техническая поддержка и обновления ПО осуществляются в рамках отдельного Договора поддержки, кроме случаев выявления багов и недостатков, которые устраняются в рамках срока </w:t>
      </w:r>
      <w:r w:rsidR="0008387D">
        <w:rPr>
          <w:bCs/>
          <w:color w:val="000000"/>
        </w:rPr>
        <w:t xml:space="preserve">бесплатного </w:t>
      </w:r>
      <w:r w:rsidRPr="00053D19">
        <w:rPr>
          <w:bCs/>
          <w:color w:val="000000"/>
        </w:rPr>
        <w:t>Багфиксинга</w:t>
      </w:r>
      <w:r w:rsidR="0008387D">
        <w:rPr>
          <w:bCs/>
          <w:color w:val="000000"/>
        </w:rPr>
        <w:t xml:space="preserve"> согласно выбранному виду Лицензии</w:t>
      </w:r>
      <w:r w:rsidRPr="00053D19">
        <w:rPr>
          <w:bCs/>
          <w:color w:val="000000"/>
        </w:rPr>
        <w:t xml:space="preserve">. </w:t>
      </w:r>
    </w:p>
    <w:p w14:paraId="67C4391F" w14:textId="4F39F0B6" w:rsidR="0008387D" w:rsidRDefault="00A60118" w:rsidP="0008387D">
      <w:pPr>
        <w:widowControl w:val="0"/>
        <w:tabs>
          <w:tab w:val="left" w:pos="567"/>
        </w:tabs>
        <w:spacing w:line="276" w:lineRule="auto"/>
        <w:ind w:firstLine="567"/>
        <w:jc w:val="both"/>
        <w:rPr>
          <w:bCs/>
          <w:color w:val="000000"/>
        </w:rPr>
      </w:pPr>
      <w:r>
        <w:rPr>
          <w:bCs/>
          <w:color w:val="000000"/>
        </w:rPr>
        <w:t>5</w:t>
      </w:r>
      <w:r w:rsidR="0008387D" w:rsidRPr="0008387D">
        <w:rPr>
          <w:bCs/>
          <w:color w:val="000000"/>
        </w:rPr>
        <w:t xml:space="preserve">.4. </w:t>
      </w:r>
      <w:r w:rsidR="0008387D">
        <w:rPr>
          <w:bCs/>
          <w:color w:val="000000"/>
        </w:rPr>
        <w:t xml:space="preserve"> Бесплатный б</w:t>
      </w:r>
      <w:r w:rsidR="0008387D" w:rsidRPr="00053D19">
        <w:rPr>
          <w:bCs/>
          <w:color w:val="000000"/>
        </w:rPr>
        <w:t>агфиксинг</w:t>
      </w:r>
      <w:r w:rsidR="0008387D">
        <w:rPr>
          <w:bCs/>
          <w:color w:val="000000"/>
        </w:rPr>
        <w:t xml:space="preserve"> выполняется в сроки</w:t>
      </w:r>
      <w:r w:rsidR="00D80E19">
        <w:rPr>
          <w:bCs/>
          <w:color w:val="000000"/>
        </w:rPr>
        <w:t>:</w:t>
      </w:r>
      <w:r w:rsidR="0008387D">
        <w:rPr>
          <w:bCs/>
          <w:color w:val="000000"/>
        </w:rPr>
        <w:t xml:space="preserve"> </w:t>
      </w:r>
      <w:r w:rsidR="0008387D" w:rsidRPr="0008387D">
        <w:rPr>
          <w:bCs/>
          <w:color w:val="000000"/>
        </w:rPr>
        <w:t>понедельник – пятница (имеются в виду рабочие дни, с учетом выходных и праздничных дней по законодательству РФ)</w:t>
      </w:r>
      <w:r w:rsidR="0008387D">
        <w:rPr>
          <w:bCs/>
          <w:color w:val="000000"/>
        </w:rPr>
        <w:t xml:space="preserve"> в </w:t>
      </w:r>
      <w:r w:rsidR="0008387D" w:rsidRPr="0008387D">
        <w:rPr>
          <w:bCs/>
          <w:color w:val="000000"/>
        </w:rPr>
        <w:t>часы: 10:00 – 19:00 по московскому времени.</w:t>
      </w:r>
    </w:p>
    <w:p w14:paraId="5083934A" w14:textId="78C43365" w:rsidR="0008387D" w:rsidRPr="0008387D" w:rsidRDefault="00A60118" w:rsidP="0008387D">
      <w:pPr>
        <w:widowControl w:val="0"/>
        <w:tabs>
          <w:tab w:val="left" w:pos="567"/>
        </w:tabs>
        <w:spacing w:line="276" w:lineRule="auto"/>
        <w:ind w:firstLine="567"/>
        <w:jc w:val="both"/>
        <w:rPr>
          <w:bCs/>
          <w:color w:val="000000"/>
        </w:rPr>
      </w:pPr>
      <w:r>
        <w:rPr>
          <w:bCs/>
          <w:color w:val="000000"/>
        </w:rPr>
        <w:t>5</w:t>
      </w:r>
      <w:r w:rsidR="0008387D">
        <w:rPr>
          <w:bCs/>
          <w:color w:val="000000"/>
        </w:rPr>
        <w:t xml:space="preserve">.5. </w:t>
      </w:r>
      <w:r w:rsidR="0008387D" w:rsidRPr="0008387D">
        <w:rPr>
          <w:bCs/>
          <w:color w:val="000000"/>
        </w:rPr>
        <w:t>Поддержка на этапе развертывания ПО осуществляется путем фиксации выявленных багов и их отправки через</w:t>
      </w:r>
      <w:r w:rsidR="0008387D">
        <w:rPr>
          <w:bCs/>
          <w:color w:val="000000"/>
        </w:rPr>
        <w:t xml:space="preserve"> форму обратной связи </w:t>
      </w:r>
      <w:r w:rsidR="0008387D" w:rsidRPr="0008387D">
        <w:rPr>
          <w:bCs/>
          <w:color w:val="000000"/>
        </w:rPr>
        <w:t>представителям</w:t>
      </w:r>
      <w:r w:rsidR="0008387D">
        <w:rPr>
          <w:bCs/>
          <w:color w:val="000000"/>
        </w:rPr>
        <w:t>и</w:t>
      </w:r>
      <w:r w:rsidR="0008387D" w:rsidRPr="0008387D">
        <w:rPr>
          <w:bCs/>
          <w:color w:val="000000"/>
        </w:rPr>
        <w:t xml:space="preserve"> Лицензиа</w:t>
      </w:r>
      <w:r w:rsidR="0008387D">
        <w:rPr>
          <w:bCs/>
          <w:color w:val="000000"/>
        </w:rPr>
        <w:t>т</w:t>
      </w:r>
      <w:r w:rsidR="0008387D" w:rsidRPr="0008387D">
        <w:rPr>
          <w:bCs/>
          <w:color w:val="000000"/>
        </w:rPr>
        <w:t xml:space="preserve">а. </w:t>
      </w:r>
    </w:p>
    <w:p w14:paraId="62B65506" w14:textId="77777777" w:rsidR="0008387D" w:rsidRDefault="0008387D" w:rsidP="0008387D">
      <w:pPr>
        <w:spacing w:line="276" w:lineRule="auto"/>
        <w:ind w:firstLine="567"/>
        <w:jc w:val="both"/>
        <w:rPr>
          <w:color w:val="000000"/>
          <w:sz w:val="22"/>
          <w:szCs w:val="22"/>
        </w:rPr>
      </w:pPr>
    </w:p>
    <w:p w14:paraId="22C5F0CD" w14:textId="715D62EE" w:rsidR="00A60118" w:rsidRDefault="0008387D" w:rsidP="00E211F4">
      <w:pPr>
        <w:pStyle w:val="ac"/>
        <w:numPr>
          <w:ilvl w:val="0"/>
          <w:numId w:val="21"/>
        </w:numPr>
        <w:spacing w:line="276" w:lineRule="auto"/>
        <w:ind w:left="284" w:firstLine="283"/>
        <w:rPr>
          <w:bCs/>
          <w:color w:val="000000"/>
        </w:rPr>
      </w:pPr>
      <w:r w:rsidRPr="00A60118">
        <w:rPr>
          <w:bCs/>
          <w:color w:val="000000"/>
        </w:rPr>
        <w:t>Развертывание кода и поддержка ПО на этапе развертывания считаются завершенными с момента выполнения Лицензиаром работ, перечисленных в п.5 настоящего Приложения  и позволяющим использовать ПО в соответствии описанием коробочного функционала (см.Приложение №5) и Чек-листом (Приложение №6).</w:t>
      </w:r>
      <w:r w:rsidR="00E211F4" w:rsidRPr="002D3C8F">
        <w:rPr>
          <w:bCs/>
          <w:color w:val="000000"/>
        </w:rPr>
        <w:br/>
      </w:r>
    </w:p>
    <w:p w14:paraId="56568A45" w14:textId="3269E012" w:rsidR="00053D19" w:rsidRPr="00A60118" w:rsidRDefault="0008387D" w:rsidP="00A60118">
      <w:pPr>
        <w:pStyle w:val="ac"/>
        <w:numPr>
          <w:ilvl w:val="0"/>
          <w:numId w:val="21"/>
        </w:numPr>
        <w:spacing w:line="276" w:lineRule="auto"/>
        <w:jc w:val="both"/>
        <w:rPr>
          <w:bCs/>
          <w:color w:val="000000"/>
        </w:rPr>
      </w:pPr>
      <w:r w:rsidRPr="00A60118">
        <w:rPr>
          <w:bCs/>
          <w:color w:val="000000"/>
        </w:rPr>
        <w:t xml:space="preserve">Настоящее Приложение является неотъемлемой частью Лицензионного договора о предоставлении права использования программы для ЭВМ. </w:t>
      </w:r>
    </w:p>
    <w:p w14:paraId="66099EBB" w14:textId="77777777" w:rsidR="00F10FA8" w:rsidRDefault="00F10FA8" w:rsidP="00623B94">
      <w:pPr>
        <w:tabs>
          <w:tab w:val="left" w:pos="284"/>
        </w:tabs>
        <w:spacing w:before="241" w:after="241" w:line="360" w:lineRule="auto"/>
      </w:pPr>
    </w:p>
    <w:tbl>
      <w:tblPr>
        <w:tblStyle w:val="a7"/>
        <w:tblW w:w="10347" w:type="dxa"/>
        <w:tblInd w:w="0" w:type="dxa"/>
        <w:tblLayout w:type="fixed"/>
        <w:tblLook w:val="0400" w:firstRow="0" w:lastRow="0" w:firstColumn="0" w:lastColumn="0" w:noHBand="0" w:noVBand="1"/>
      </w:tblPr>
      <w:tblGrid>
        <w:gridCol w:w="5387"/>
        <w:gridCol w:w="4960"/>
      </w:tblGrid>
      <w:tr w:rsidR="00AF18E8" w:rsidRPr="00C731EE" w14:paraId="37B482F0" w14:textId="77777777" w:rsidTr="0002252C">
        <w:tc>
          <w:tcPr>
            <w:tcW w:w="5387" w:type="dxa"/>
          </w:tcPr>
          <w:p w14:paraId="0110DD08" w14:textId="77777777" w:rsidR="00AF18E8" w:rsidRPr="00C731EE" w:rsidRDefault="00AF18E8" w:rsidP="00623B94">
            <w:pPr>
              <w:keepNext/>
              <w:widowControl w:val="0"/>
              <w:ind w:right="-6"/>
              <w:rPr>
                <w:b/>
                <w:bCs/>
                <w:color w:val="000000"/>
              </w:rPr>
            </w:pPr>
            <w:r w:rsidRPr="00C731EE">
              <w:rPr>
                <w:b/>
                <w:bCs/>
                <w:color w:val="000000"/>
              </w:rPr>
              <w:lastRenderedPageBreak/>
              <w:t xml:space="preserve">От Лицензиата </w:t>
            </w:r>
          </w:p>
          <w:p w14:paraId="2D256398" w14:textId="1CC9E30E" w:rsidR="00AF18E8" w:rsidRPr="00C731EE" w:rsidRDefault="00AF18E8" w:rsidP="00623B94">
            <w:pPr>
              <w:keepNext/>
              <w:widowControl w:val="0"/>
              <w:ind w:right="-6"/>
              <w:rPr>
                <w:color w:val="000000"/>
              </w:rPr>
            </w:pPr>
            <w:r w:rsidRPr="00C731EE">
              <w:rPr>
                <w:color w:val="000000"/>
              </w:rPr>
              <w:t xml:space="preserve">Генеральный директор </w:t>
            </w:r>
          </w:p>
        </w:tc>
        <w:tc>
          <w:tcPr>
            <w:tcW w:w="4960" w:type="dxa"/>
          </w:tcPr>
          <w:p w14:paraId="0E6A8255" w14:textId="77777777" w:rsidR="00AF18E8" w:rsidRPr="00C731EE" w:rsidRDefault="00AF18E8" w:rsidP="00623B94">
            <w:pPr>
              <w:keepNext/>
              <w:widowControl w:val="0"/>
              <w:ind w:right="-6"/>
              <w:rPr>
                <w:b/>
                <w:bCs/>
                <w:color w:val="000000"/>
              </w:rPr>
            </w:pPr>
            <w:r w:rsidRPr="00C731EE">
              <w:rPr>
                <w:b/>
                <w:bCs/>
                <w:color w:val="000000"/>
              </w:rPr>
              <w:t>От Лицензиара</w:t>
            </w:r>
          </w:p>
          <w:p w14:paraId="2716AEA1" w14:textId="77777777" w:rsidR="00AF18E8" w:rsidRPr="00C731EE" w:rsidRDefault="00AF18E8" w:rsidP="00623B94">
            <w:pPr>
              <w:keepNext/>
              <w:widowControl w:val="0"/>
              <w:ind w:right="-6"/>
              <w:rPr>
                <w:color w:val="000000"/>
              </w:rPr>
            </w:pPr>
            <w:r w:rsidRPr="00C731EE">
              <w:rPr>
                <w:color w:val="000000"/>
              </w:rPr>
              <w:t>Генеральный директор</w:t>
            </w:r>
          </w:p>
          <w:p w14:paraId="2C360F5C" w14:textId="77777777" w:rsidR="00AF18E8" w:rsidRPr="00C731EE" w:rsidRDefault="00AF18E8" w:rsidP="00623B94">
            <w:pPr>
              <w:keepNext/>
              <w:widowControl w:val="0"/>
              <w:ind w:right="-6"/>
              <w:rPr>
                <w:color w:val="000000"/>
              </w:rPr>
            </w:pPr>
            <w:r w:rsidRPr="00C731EE">
              <w:rPr>
                <w:color w:val="000000"/>
              </w:rPr>
              <w:t>ООО «</w:t>
            </w:r>
            <w:r>
              <w:rPr>
                <w:color w:val="000000"/>
              </w:rPr>
              <w:t>АЙВЕНГО</w:t>
            </w:r>
            <w:r w:rsidRPr="00C731EE">
              <w:rPr>
                <w:color w:val="000000"/>
              </w:rPr>
              <w:t>»</w:t>
            </w:r>
          </w:p>
          <w:p w14:paraId="30F81118" w14:textId="77777777" w:rsidR="00AF18E8" w:rsidRPr="00C731EE" w:rsidRDefault="00AF18E8" w:rsidP="00623B94">
            <w:pPr>
              <w:keepNext/>
              <w:widowControl w:val="0"/>
              <w:ind w:right="-6"/>
              <w:rPr>
                <w:color w:val="000000"/>
              </w:rPr>
            </w:pPr>
            <w:r>
              <w:t xml:space="preserve">Гордон Ю.С. </w:t>
            </w:r>
            <w:r w:rsidRPr="00C731EE">
              <w:t xml:space="preserve"> </w:t>
            </w:r>
          </w:p>
        </w:tc>
      </w:tr>
    </w:tbl>
    <w:p w14:paraId="28EA7E17" w14:textId="77777777" w:rsidR="00174904" w:rsidRDefault="00174904" w:rsidP="00623B94">
      <w:pPr>
        <w:spacing w:line="276" w:lineRule="auto"/>
        <w:rPr>
          <w:b/>
          <w:bCs/>
          <w:color w:val="000000"/>
        </w:rPr>
      </w:pPr>
    </w:p>
    <w:p w14:paraId="4974E85F" w14:textId="77777777" w:rsidR="000D1897" w:rsidRDefault="000D1897" w:rsidP="00623B94">
      <w:pPr>
        <w:spacing w:line="276" w:lineRule="auto"/>
        <w:rPr>
          <w:b/>
          <w:bCs/>
          <w:color w:val="000000"/>
        </w:rPr>
      </w:pPr>
    </w:p>
    <w:p w14:paraId="3EC7836D" w14:textId="77777777" w:rsidR="001809EA" w:rsidRDefault="001809EA" w:rsidP="00623B94">
      <w:pPr>
        <w:spacing w:line="276" w:lineRule="auto"/>
        <w:rPr>
          <w:b/>
          <w:bCs/>
          <w:color w:val="000000"/>
        </w:rPr>
      </w:pPr>
    </w:p>
    <w:p w14:paraId="1CC98B77" w14:textId="77777777" w:rsidR="001809EA" w:rsidRDefault="001809EA" w:rsidP="00623B94">
      <w:pPr>
        <w:spacing w:line="276" w:lineRule="auto"/>
        <w:rPr>
          <w:b/>
          <w:bCs/>
          <w:color w:val="000000"/>
        </w:rPr>
      </w:pPr>
    </w:p>
    <w:p w14:paraId="51015BC8" w14:textId="0B5C3C67" w:rsidR="00035F21" w:rsidRPr="00035F21" w:rsidRDefault="0015197C" w:rsidP="002D3C8F">
      <w:pPr>
        <w:jc w:val="right"/>
        <w:rPr>
          <w:b/>
          <w:bCs/>
          <w:color w:val="000000" w:themeColor="text1"/>
        </w:rPr>
      </w:pPr>
      <w:r w:rsidRPr="0015197C">
        <w:rPr>
          <w:b/>
          <w:bCs/>
          <w:color w:val="000000"/>
        </w:rPr>
        <w:t xml:space="preserve">Приложение </w:t>
      </w:r>
      <w:r w:rsidR="004574E6">
        <w:rPr>
          <w:b/>
          <w:bCs/>
          <w:color w:val="000000"/>
        </w:rPr>
        <w:t>№</w:t>
      </w:r>
      <w:r w:rsidR="000D1897">
        <w:rPr>
          <w:b/>
          <w:bCs/>
          <w:color w:val="000000"/>
        </w:rPr>
        <w:t>3</w:t>
      </w:r>
      <w:r w:rsidRPr="0015197C">
        <w:rPr>
          <w:b/>
          <w:bCs/>
          <w:color w:val="000000"/>
        </w:rPr>
        <w:t>.</w:t>
      </w:r>
      <w:r w:rsidRPr="004574E6">
        <w:rPr>
          <w:b/>
          <w:bCs/>
          <w:color w:val="000000"/>
        </w:rPr>
        <w:t xml:space="preserve"> </w:t>
      </w:r>
      <w:r w:rsidR="004574E6" w:rsidRPr="004574E6">
        <w:rPr>
          <w:b/>
          <w:bCs/>
          <w:color w:val="000000"/>
        </w:rPr>
        <w:t>«Требования к внешним сервисам для запуска ПО</w:t>
      </w:r>
      <w:r w:rsidR="004574E6">
        <w:rPr>
          <w:b/>
          <w:bCs/>
          <w:color w:val="000000"/>
        </w:rPr>
        <w:t>»</w:t>
      </w:r>
      <w:r w:rsidR="004574E6">
        <w:rPr>
          <w:b/>
          <w:bCs/>
          <w:color w:val="000000"/>
          <w:sz w:val="28"/>
          <w:szCs w:val="28"/>
        </w:rPr>
        <w:br/>
      </w:r>
      <w:r w:rsidR="00035F21">
        <w:rPr>
          <w:b/>
          <w:bCs/>
          <w:color w:val="000000"/>
        </w:rPr>
        <w:t xml:space="preserve">к Лицензионному договору </w:t>
      </w:r>
      <w:r w:rsidR="00035F21" w:rsidRPr="00035F21">
        <w:rPr>
          <w:b/>
          <w:bCs/>
          <w:color w:val="000000"/>
        </w:rPr>
        <w:t xml:space="preserve">№ </w:t>
      </w:r>
      <w:r w:rsidR="008559ED">
        <w:rPr>
          <w:b/>
          <w:bCs/>
          <w:color w:val="000000"/>
        </w:rPr>
        <w:t>169188–42</w:t>
      </w:r>
      <w:r w:rsidR="00557297">
        <w:rPr>
          <w:b/>
          <w:bCs/>
          <w:color w:val="000000"/>
        </w:rPr>
        <w:t xml:space="preserve"> </w:t>
      </w:r>
      <w:r w:rsidR="00035F21" w:rsidRPr="00035F21">
        <w:rPr>
          <w:b/>
          <w:bCs/>
          <w:color w:val="000000" w:themeColor="text1"/>
        </w:rPr>
        <w:t xml:space="preserve">от </w:t>
      </w:r>
      <w:r w:rsidR="003C75A0">
        <w:rPr>
          <w:b/>
          <w:bCs/>
          <w:color w:val="000000" w:themeColor="text1"/>
        </w:rPr>
        <w:t>06 мая</w:t>
      </w:r>
      <w:r w:rsidR="00035F21" w:rsidRPr="00035F21">
        <w:rPr>
          <w:b/>
          <w:bCs/>
          <w:color w:val="000000" w:themeColor="text1"/>
        </w:rPr>
        <w:t xml:space="preserve"> 2026 года</w:t>
      </w:r>
    </w:p>
    <w:p w14:paraId="457E4060" w14:textId="77777777" w:rsidR="004864E2" w:rsidRDefault="004864E2" w:rsidP="00035F21">
      <w:pPr>
        <w:spacing w:line="276" w:lineRule="auto"/>
        <w:rPr>
          <w:b/>
          <w:bCs/>
          <w:color w:val="000000"/>
          <w:sz w:val="28"/>
          <w:szCs w:val="28"/>
        </w:rPr>
      </w:pPr>
    </w:p>
    <w:p w14:paraId="0E1AE337" w14:textId="1DC28969" w:rsidR="0015197C" w:rsidRPr="004864E2" w:rsidRDefault="0015197C" w:rsidP="004864E2">
      <w:pPr>
        <w:pStyle w:val="ac"/>
        <w:numPr>
          <w:ilvl w:val="0"/>
          <w:numId w:val="16"/>
        </w:numPr>
        <w:spacing w:line="276" w:lineRule="auto"/>
        <w:rPr>
          <w:color w:val="000000"/>
        </w:rPr>
      </w:pPr>
      <w:r w:rsidRPr="004864E2">
        <w:rPr>
          <w:color w:val="000000"/>
        </w:rPr>
        <w:t xml:space="preserve">Для обеспечения работы основного </w:t>
      </w:r>
      <w:r w:rsidR="004F06B6" w:rsidRPr="004864E2">
        <w:rPr>
          <w:color w:val="000000"/>
        </w:rPr>
        <w:t xml:space="preserve">коробочного </w:t>
      </w:r>
      <w:r w:rsidRPr="004864E2">
        <w:rPr>
          <w:color w:val="000000"/>
        </w:rPr>
        <w:t>функционала ПО</w:t>
      </w:r>
      <w:r w:rsidR="004F06B6" w:rsidRPr="004864E2">
        <w:rPr>
          <w:color w:val="000000"/>
        </w:rPr>
        <w:t xml:space="preserve"> в рамках любого вида Лицензии</w:t>
      </w:r>
      <w:r w:rsidRPr="004864E2">
        <w:rPr>
          <w:color w:val="000000"/>
        </w:rPr>
        <w:t>, параллельно с работами по разворачиванию коробки ПО, проводимого Лицензиа</w:t>
      </w:r>
      <w:r w:rsidR="004F06B6" w:rsidRPr="004864E2">
        <w:rPr>
          <w:color w:val="000000"/>
        </w:rPr>
        <w:t>ром</w:t>
      </w:r>
      <w:r w:rsidRPr="004864E2">
        <w:rPr>
          <w:color w:val="000000"/>
        </w:rPr>
        <w:t xml:space="preserve">, </w:t>
      </w:r>
      <w:r w:rsidR="004F06B6" w:rsidRPr="004864E2">
        <w:rPr>
          <w:color w:val="000000"/>
        </w:rPr>
        <w:t>Л</w:t>
      </w:r>
      <w:r w:rsidRPr="004864E2">
        <w:rPr>
          <w:color w:val="000000"/>
        </w:rPr>
        <w:t>ицензиату необходимо заключить договоры со следующими контрагентами:</w:t>
      </w:r>
    </w:p>
    <w:p w14:paraId="388B6336" w14:textId="0003BF12" w:rsidR="0015197C" w:rsidRPr="004574E6" w:rsidRDefault="0015197C" w:rsidP="00623B94">
      <w:pPr>
        <w:numPr>
          <w:ilvl w:val="0"/>
          <w:numId w:val="7"/>
        </w:numPr>
        <w:tabs>
          <w:tab w:val="left" w:pos="284"/>
        </w:tabs>
        <w:spacing w:line="276" w:lineRule="auto"/>
        <w:rPr>
          <w:color w:val="000000"/>
        </w:rPr>
      </w:pPr>
      <w:r w:rsidRPr="004574E6">
        <w:rPr>
          <w:color w:val="000000"/>
        </w:rPr>
        <w:t>Служб</w:t>
      </w:r>
      <w:r w:rsidR="00F61970" w:rsidRPr="004574E6">
        <w:rPr>
          <w:color w:val="000000"/>
        </w:rPr>
        <w:t>ы</w:t>
      </w:r>
      <w:r w:rsidRPr="004574E6">
        <w:rPr>
          <w:color w:val="000000"/>
        </w:rPr>
        <w:t xml:space="preserve"> доставки </w:t>
      </w:r>
      <w:r w:rsidR="00F61970" w:rsidRPr="004574E6">
        <w:rPr>
          <w:color w:val="000000"/>
        </w:rPr>
        <w:t xml:space="preserve">– </w:t>
      </w:r>
      <w:r w:rsidRPr="004574E6">
        <w:rPr>
          <w:color w:val="000000"/>
        </w:rPr>
        <w:t>люб</w:t>
      </w:r>
      <w:r w:rsidR="00112DCB">
        <w:rPr>
          <w:color w:val="000000"/>
        </w:rPr>
        <w:t xml:space="preserve">ые </w:t>
      </w:r>
      <w:r w:rsidR="00035F21">
        <w:rPr>
          <w:color w:val="000000"/>
        </w:rPr>
        <w:t>2</w:t>
      </w:r>
      <w:r w:rsidR="00F61970" w:rsidRPr="004574E6">
        <w:rPr>
          <w:color w:val="000000"/>
        </w:rPr>
        <w:t xml:space="preserve"> </w:t>
      </w:r>
      <w:r w:rsidRPr="004574E6">
        <w:rPr>
          <w:color w:val="000000"/>
        </w:rPr>
        <w:t>служб</w:t>
      </w:r>
      <w:r w:rsidR="00112DCB">
        <w:rPr>
          <w:color w:val="000000"/>
        </w:rPr>
        <w:t>ы</w:t>
      </w:r>
      <w:r w:rsidRPr="004574E6">
        <w:rPr>
          <w:color w:val="000000"/>
        </w:rPr>
        <w:t xml:space="preserve"> доставки из списка </w:t>
      </w:r>
      <w:hyperlink r:id="rId9" w:history="1">
        <w:r w:rsidRPr="004574E6">
          <w:rPr>
            <w:rStyle w:val="a9"/>
          </w:rPr>
          <w:t>https://apiship.ru/</w:t>
        </w:r>
      </w:hyperlink>
      <w:r w:rsidRPr="004574E6">
        <w:rPr>
          <w:color w:val="000000"/>
        </w:rPr>
        <w:t xml:space="preserve"> </w:t>
      </w:r>
    </w:p>
    <w:p w14:paraId="3871FD64" w14:textId="6291A352" w:rsidR="0015197C" w:rsidRPr="004574E6" w:rsidRDefault="0015197C" w:rsidP="00623B94">
      <w:pPr>
        <w:numPr>
          <w:ilvl w:val="0"/>
          <w:numId w:val="7"/>
        </w:numPr>
        <w:tabs>
          <w:tab w:val="left" w:pos="284"/>
        </w:tabs>
        <w:spacing w:line="276" w:lineRule="auto"/>
        <w:rPr>
          <w:color w:val="000000"/>
        </w:rPr>
      </w:pPr>
      <w:r w:rsidRPr="004574E6">
        <w:rPr>
          <w:color w:val="000000"/>
        </w:rPr>
        <w:t xml:space="preserve">Сервис приема платежей Юкасса - </w:t>
      </w:r>
      <w:hyperlink r:id="rId10">
        <w:r w:rsidRPr="004574E6">
          <w:rPr>
            <w:color w:val="000000"/>
          </w:rPr>
          <w:t>https://yookassa.ru/</w:t>
        </w:r>
      </w:hyperlink>
      <w:r w:rsidR="00112DCB">
        <w:t xml:space="preserve"> </w:t>
      </w:r>
      <w:r w:rsidRPr="004574E6">
        <w:rPr>
          <w:color w:val="000000"/>
        </w:rPr>
        <w:t xml:space="preserve"> </w:t>
      </w:r>
    </w:p>
    <w:p w14:paraId="0812BFB2" w14:textId="7BA750DC" w:rsidR="0015197C" w:rsidRPr="004574E6" w:rsidRDefault="0015197C" w:rsidP="00623B94">
      <w:pPr>
        <w:numPr>
          <w:ilvl w:val="0"/>
          <w:numId w:val="7"/>
        </w:numPr>
        <w:tabs>
          <w:tab w:val="left" w:pos="284"/>
        </w:tabs>
        <w:spacing w:line="276" w:lineRule="auto"/>
        <w:rPr>
          <w:color w:val="000000"/>
        </w:rPr>
      </w:pPr>
      <w:r w:rsidRPr="004574E6">
        <w:rPr>
          <w:color w:val="000000"/>
        </w:rPr>
        <w:t xml:space="preserve">SMS-центр - для SMS оповещений и авторизации - </w:t>
      </w:r>
      <w:hyperlink r:id="rId11">
        <w:r w:rsidRPr="004574E6">
          <w:rPr>
            <w:color w:val="000000"/>
          </w:rPr>
          <w:t>https://smsc.ru/</w:t>
        </w:r>
      </w:hyperlink>
      <w:r w:rsidRPr="004574E6">
        <w:rPr>
          <w:color w:val="000000"/>
        </w:rPr>
        <w:t xml:space="preserve"> </w:t>
      </w:r>
    </w:p>
    <w:p w14:paraId="4F6BC0DC" w14:textId="7855B70C" w:rsidR="0015197C" w:rsidRPr="0015197C" w:rsidRDefault="00557297" w:rsidP="00623B94">
      <w:pPr>
        <w:spacing w:line="276" w:lineRule="auto"/>
        <w:rPr>
          <w:color w:val="000000"/>
        </w:rPr>
      </w:pPr>
      <w:r>
        <w:rPr>
          <w:color w:val="000000"/>
        </w:rPr>
        <w:br/>
        <w:t xml:space="preserve">1.1. Полный список контрагентов, интеграции с которыми встроены в коробочную версию ПО, находится по ссылке: </w:t>
      </w:r>
      <w:hyperlink r:id="rId12" w:history="1">
        <w:r w:rsidRPr="00923B77">
          <w:rPr>
            <w:rStyle w:val="a9"/>
          </w:rPr>
          <w:t>https://lennuftechwiki.gitbook.io/lennuftechwiki/spisok-kontragentov</w:t>
        </w:r>
      </w:hyperlink>
      <w:r>
        <w:rPr>
          <w:color w:val="000000"/>
        </w:rPr>
        <w:t>, однако не является обязательным, кроме перечисленных в п.1</w:t>
      </w:r>
      <w:r w:rsidR="0015197C">
        <w:rPr>
          <w:color w:val="000000"/>
        </w:rPr>
        <w:br/>
      </w:r>
      <w:r>
        <w:rPr>
          <w:color w:val="000000"/>
        </w:rPr>
        <w:br/>
        <w:t>1.2 З</w:t>
      </w:r>
      <w:r w:rsidR="0015197C" w:rsidRPr="0015197C">
        <w:rPr>
          <w:color w:val="000000"/>
        </w:rPr>
        <w:t xml:space="preserve">аключение договора с </w:t>
      </w:r>
      <w:proofErr w:type="spellStart"/>
      <w:r w:rsidR="0015197C" w:rsidRPr="0015197C">
        <w:rPr>
          <w:color w:val="000000"/>
        </w:rPr>
        <w:t>Юкассой</w:t>
      </w:r>
      <w:proofErr w:type="spellEnd"/>
      <w:r w:rsidR="0015197C" w:rsidRPr="0015197C">
        <w:rPr>
          <w:color w:val="000000"/>
        </w:rPr>
        <w:t xml:space="preserve"> возможно только после разворачивания платформы и предоставлению сайта на проверку </w:t>
      </w:r>
      <w:proofErr w:type="spellStart"/>
      <w:r w:rsidR="0015197C" w:rsidRPr="0015197C">
        <w:rPr>
          <w:color w:val="000000"/>
        </w:rPr>
        <w:t>Юкассе</w:t>
      </w:r>
      <w:proofErr w:type="spellEnd"/>
      <w:r w:rsidR="0015197C" w:rsidRPr="0015197C">
        <w:rPr>
          <w:color w:val="000000"/>
        </w:rPr>
        <w:t>. На сайте должны быть:</w:t>
      </w:r>
    </w:p>
    <w:p w14:paraId="037D00CF" w14:textId="77777777" w:rsidR="00035F21" w:rsidRDefault="00035F21" w:rsidP="00035F21">
      <w:pPr>
        <w:numPr>
          <w:ilvl w:val="0"/>
          <w:numId w:val="3"/>
        </w:numPr>
        <w:tabs>
          <w:tab w:val="left" w:pos="284"/>
        </w:tabs>
        <w:spacing w:line="276" w:lineRule="auto"/>
        <w:ind w:left="1428"/>
        <w:rPr>
          <w:color w:val="000000"/>
        </w:rPr>
      </w:pPr>
      <w:r>
        <w:rPr>
          <w:color w:val="000000"/>
        </w:rPr>
        <w:t>Каталог товаров</w:t>
      </w:r>
    </w:p>
    <w:p w14:paraId="73D29175" w14:textId="311B684C" w:rsidR="0015197C" w:rsidRPr="00035F21" w:rsidRDefault="00035F21" w:rsidP="00035F21">
      <w:pPr>
        <w:numPr>
          <w:ilvl w:val="0"/>
          <w:numId w:val="3"/>
        </w:numPr>
        <w:tabs>
          <w:tab w:val="left" w:pos="284"/>
        </w:tabs>
        <w:spacing w:line="276" w:lineRule="auto"/>
        <w:ind w:left="1428"/>
        <w:rPr>
          <w:color w:val="000000"/>
        </w:rPr>
      </w:pPr>
      <w:r w:rsidRPr="00035F21">
        <w:rPr>
          <w:color w:val="000000"/>
        </w:rPr>
        <w:t>Т</w:t>
      </w:r>
      <w:r w:rsidR="0015197C" w:rsidRPr="00035F21">
        <w:rPr>
          <w:color w:val="000000"/>
        </w:rPr>
        <w:t>овары с ценами (или услуги с тарифами)</w:t>
      </w:r>
    </w:p>
    <w:p w14:paraId="70233807" w14:textId="0DF374BF" w:rsidR="0015197C" w:rsidRPr="004574E6" w:rsidRDefault="00035F21" w:rsidP="00623B94">
      <w:pPr>
        <w:numPr>
          <w:ilvl w:val="0"/>
          <w:numId w:val="4"/>
        </w:numPr>
        <w:tabs>
          <w:tab w:val="left" w:pos="284"/>
        </w:tabs>
        <w:spacing w:line="276" w:lineRule="auto"/>
        <w:ind w:left="1428"/>
        <w:rPr>
          <w:color w:val="000000"/>
        </w:rPr>
      </w:pPr>
      <w:r>
        <w:rPr>
          <w:color w:val="000000"/>
        </w:rPr>
        <w:t>О</w:t>
      </w:r>
      <w:r w:rsidRPr="004574E6">
        <w:rPr>
          <w:color w:val="000000"/>
        </w:rPr>
        <w:t xml:space="preserve">писания </w:t>
      </w:r>
      <w:r>
        <w:rPr>
          <w:color w:val="000000"/>
        </w:rPr>
        <w:t xml:space="preserve">товаров, информационные страницы </w:t>
      </w:r>
    </w:p>
    <w:p w14:paraId="12294E92" w14:textId="568600B5" w:rsidR="0015197C" w:rsidRPr="004574E6" w:rsidRDefault="0015197C" w:rsidP="00623B94">
      <w:pPr>
        <w:numPr>
          <w:ilvl w:val="0"/>
          <w:numId w:val="2"/>
        </w:numPr>
        <w:tabs>
          <w:tab w:val="left" w:pos="284"/>
        </w:tabs>
        <w:spacing w:line="276" w:lineRule="auto"/>
        <w:ind w:left="1428"/>
        <w:rPr>
          <w:color w:val="000000"/>
        </w:rPr>
      </w:pPr>
      <w:r w:rsidRPr="004574E6">
        <w:rPr>
          <w:color w:val="000000"/>
        </w:rPr>
        <w:t>Информаци</w:t>
      </w:r>
      <w:r w:rsidR="00035F21">
        <w:rPr>
          <w:color w:val="000000"/>
        </w:rPr>
        <w:t>я</w:t>
      </w:r>
      <w:r w:rsidRPr="004574E6">
        <w:rPr>
          <w:color w:val="000000"/>
        </w:rPr>
        <w:t xml:space="preserve"> о способах доставки или получения товара</w:t>
      </w:r>
    </w:p>
    <w:p w14:paraId="55B7EB6A" w14:textId="52CE67E7" w:rsidR="0015197C" w:rsidRDefault="0015197C" w:rsidP="00623B94">
      <w:pPr>
        <w:numPr>
          <w:ilvl w:val="0"/>
          <w:numId w:val="6"/>
        </w:numPr>
        <w:tabs>
          <w:tab w:val="left" w:pos="284"/>
        </w:tabs>
        <w:spacing w:line="276" w:lineRule="auto"/>
        <w:ind w:left="1428"/>
        <w:rPr>
          <w:color w:val="000000"/>
        </w:rPr>
      </w:pPr>
      <w:r w:rsidRPr="004574E6">
        <w:rPr>
          <w:color w:val="000000"/>
        </w:rPr>
        <w:t>Пользовательское соглашение и оферт</w:t>
      </w:r>
      <w:r w:rsidR="00112DCB">
        <w:rPr>
          <w:color w:val="000000"/>
        </w:rPr>
        <w:t>а для покупателей</w:t>
      </w:r>
    </w:p>
    <w:p w14:paraId="45F5609B" w14:textId="422A0F16" w:rsidR="00112DCB" w:rsidRPr="00112DCB" w:rsidRDefault="00112DCB" w:rsidP="00112DCB">
      <w:pPr>
        <w:numPr>
          <w:ilvl w:val="0"/>
          <w:numId w:val="6"/>
        </w:numPr>
        <w:tabs>
          <w:tab w:val="left" w:pos="284"/>
        </w:tabs>
        <w:spacing w:line="276" w:lineRule="auto"/>
        <w:ind w:left="1428"/>
        <w:rPr>
          <w:color w:val="000000"/>
        </w:rPr>
      </w:pPr>
      <w:r w:rsidRPr="004574E6">
        <w:rPr>
          <w:color w:val="000000"/>
        </w:rPr>
        <w:t>Пользовательское соглашение и оферт</w:t>
      </w:r>
      <w:r>
        <w:rPr>
          <w:color w:val="000000"/>
        </w:rPr>
        <w:t>а для поставщиков</w:t>
      </w:r>
    </w:p>
    <w:p w14:paraId="0BCF1A14" w14:textId="77777777" w:rsidR="0015197C" w:rsidRPr="004574E6" w:rsidRDefault="0015197C" w:rsidP="00623B94">
      <w:pPr>
        <w:numPr>
          <w:ilvl w:val="0"/>
          <w:numId w:val="5"/>
        </w:numPr>
        <w:tabs>
          <w:tab w:val="left" w:pos="284"/>
        </w:tabs>
        <w:spacing w:line="276" w:lineRule="auto"/>
        <w:ind w:left="1428"/>
        <w:rPr>
          <w:color w:val="000000"/>
        </w:rPr>
      </w:pPr>
      <w:r w:rsidRPr="004574E6">
        <w:rPr>
          <w:color w:val="000000"/>
        </w:rPr>
        <w:t>Контакты и реквизиты вашей компании</w:t>
      </w:r>
    </w:p>
    <w:p w14:paraId="23281934" w14:textId="3B3AE797" w:rsidR="0015197C" w:rsidRPr="00F61970" w:rsidRDefault="004574E6" w:rsidP="00623B94">
      <w:pPr>
        <w:spacing w:line="276" w:lineRule="auto"/>
        <w:rPr>
          <w:color w:val="000000"/>
        </w:rPr>
      </w:pPr>
      <w:r>
        <w:rPr>
          <w:color w:val="000000"/>
        </w:rPr>
        <w:br/>
      </w:r>
      <w:r w:rsidR="0015197C">
        <w:rPr>
          <w:color w:val="000000"/>
        </w:rPr>
        <w:t>П</w:t>
      </w:r>
      <w:r w:rsidR="0015197C" w:rsidRPr="0015197C">
        <w:rPr>
          <w:color w:val="000000"/>
        </w:rPr>
        <w:t xml:space="preserve">ояснение </w:t>
      </w:r>
      <w:r>
        <w:rPr>
          <w:color w:val="000000"/>
        </w:rPr>
        <w:t xml:space="preserve">для Лицензиата - </w:t>
      </w:r>
      <w:r w:rsidR="0015197C" w:rsidRPr="0015197C">
        <w:rPr>
          <w:color w:val="000000"/>
        </w:rPr>
        <w:t>как подготовить платформу</w:t>
      </w:r>
      <w:r>
        <w:rPr>
          <w:color w:val="000000"/>
        </w:rPr>
        <w:t xml:space="preserve"> к подключению платежных сервисов</w:t>
      </w:r>
      <w:r w:rsidR="0015197C" w:rsidRPr="0015197C">
        <w:rPr>
          <w:color w:val="000000"/>
        </w:rPr>
        <w:t xml:space="preserve"> </w:t>
      </w:r>
      <w:r>
        <w:rPr>
          <w:color w:val="000000"/>
        </w:rPr>
        <w:t xml:space="preserve">размещено по ссылке платежного сервиса Юкасса: </w:t>
      </w:r>
      <w:hyperlink r:id="rId13" w:history="1">
        <w:r w:rsidRPr="00D01F4F">
          <w:rPr>
            <w:rStyle w:val="a9"/>
          </w:rPr>
          <w:t>https://yookassa.ru/docs/support/payments/onboarding/arrangement</w:t>
        </w:r>
      </w:hyperlink>
      <w:r w:rsidR="00F61970">
        <w:rPr>
          <w:color w:val="000000"/>
        </w:rPr>
        <w:t xml:space="preserve"> </w:t>
      </w:r>
      <w:r w:rsidR="0015197C" w:rsidRPr="0015197C">
        <w:rPr>
          <w:color w:val="000000"/>
        </w:rPr>
        <w:t xml:space="preserve"> </w:t>
      </w:r>
      <w:r w:rsidR="00623B94">
        <w:rPr>
          <w:color w:val="000000"/>
        </w:rPr>
        <w:br/>
      </w:r>
    </w:p>
    <w:p w14:paraId="51E3B16B" w14:textId="60D5896F" w:rsidR="004864E2" w:rsidRPr="004864E2" w:rsidRDefault="0015197C" w:rsidP="004864E2">
      <w:pPr>
        <w:pStyle w:val="ac"/>
        <w:numPr>
          <w:ilvl w:val="0"/>
          <w:numId w:val="16"/>
        </w:numPr>
        <w:spacing w:line="276" w:lineRule="auto"/>
        <w:rPr>
          <w:color w:val="000000"/>
        </w:rPr>
      </w:pPr>
      <w:r w:rsidRPr="004864E2">
        <w:rPr>
          <w:color w:val="000000"/>
        </w:rPr>
        <w:t xml:space="preserve">Заключение договоров с указанными контрагентами является обязанностью </w:t>
      </w:r>
      <w:r w:rsidR="004F06B6" w:rsidRPr="004864E2">
        <w:rPr>
          <w:color w:val="000000"/>
        </w:rPr>
        <w:t>Л</w:t>
      </w:r>
      <w:r w:rsidRPr="004864E2">
        <w:rPr>
          <w:color w:val="000000"/>
        </w:rPr>
        <w:t>ицензиата</w:t>
      </w:r>
      <w:r w:rsidR="004F06B6" w:rsidRPr="004864E2">
        <w:rPr>
          <w:color w:val="000000"/>
        </w:rPr>
        <w:t xml:space="preserve"> и принимается им безусловно, как обязательное для выполнения Лицензиаром условий Договора</w:t>
      </w:r>
      <w:r w:rsidRPr="004864E2">
        <w:rPr>
          <w:color w:val="000000"/>
        </w:rPr>
        <w:t xml:space="preserve">. </w:t>
      </w:r>
    </w:p>
    <w:p w14:paraId="3DB8322B" w14:textId="7B0640B6" w:rsidR="004864E2" w:rsidRDefault="0015197C" w:rsidP="004864E2">
      <w:pPr>
        <w:pStyle w:val="ac"/>
        <w:numPr>
          <w:ilvl w:val="0"/>
          <w:numId w:val="16"/>
        </w:numPr>
        <w:spacing w:line="276" w:lineRule="auto"/>
        <w:rPr>
          <w:color w:val="000000"/>
        </w:rPr>
      </w:pPr>
      <w:r w:rsidRPr="004864E2">
        <w:rPr>
          <w:color w:val="000000"/>
        </w:rPr>
        <w:t xml:space="preserve">В случае невозможности заключения договоров с </w:t>
      </w:r>
      <w:r w:rsidR="004F06B6" w:rsidRPr="004864E2">
        <w:rPr>
          <w:color w:val="000000"/>
        </w:rPr>
        <w:t xml:space="preserve">указанными в п.1 </w:t>
      </w:r>
      <w:r w:rsidRPr="004864E2">
        <w:rPr>
          <w:color w:val="000000"/>
        </w:rPr>
        <w:t>контрагентами</w:t>
      </w:r>
      <w:r w:rsidR="004F06B6" w:rsidRPr="004864E2">
        <w:rPr>
          <w:color w:val="000000"/>
        </w:rPr>
        <w:t>,</w:t>
      </w:r>
      <w:r w:rsidRPr="004864E2">
        <w:rPr>
          <w:color w:val="000000"/>
        </w:rPr>
        <w:t xml:space="preserve"> по письменному согласованию с Лицензиа</w:t>
      </w:r>
      <w:r w:rsidR="004F06B6" w:rsidRPr="004864E2">
        <w:rPr>
          <w:color w:val="000000"/>
        </w:rPr>
        <w:t>р</w:t>
      </w:r>
      <w:r w:rsidRPr="004864E2">
        <w:rPr>
          <w:color w:val="000000"/>
        </w:rPr>
        <w:t>ом</w:t>
      </w:r>
      <w:r w:rsidR="004F06B6" w:rsidRPr="004864E2">
        <w:rPr>
          <w:color w:val="000000"/>
        </w:rPr>
        <w:t xml:space="preserve">, Лицензиат </w:t>
      </w:r>
      <w:r w:rsidRPr="004864E2">
        <w:rPr>
          <w:color w:val="000000"/>
        </w:rPr>
        <w:t xml:space="preserve">заключает договоры с контрагентами, предоставляющими аналогичные сервисы с </w:t>
      </w:r>
      <w:r w:rsidR="004F06B6" w:rsidRPr="004864E2">
        <w:rPr>
          <w:color w:val="000000"/>
        </w:rPr>
        <w:t xml:space="preserve">аналогичным </w:t>
      </w:r>
      <w:r w:rsidRPr="004864E2">
        <w:rPr>
          <w:color w:val="000000"/>
        </w:rPr>
        <w:t>функционалом</w:t>
      </w:r>
      <w:r w:rsidR="004F06B6" w:rsidRPr="004864E2">
        <w:rPr>
          <w:color w:val="000000"/>
        </w:rPr>
        <w:t>. Данная опция распространяется только на вид Лицензии «</w:t>
      </w:r>
      <w:r w:rsidR="004F06B6" w:rsidRPr="004864E2">
        <w:rPr>
          <w:color w:val="000000"/>
          <w:lang w:val="en-US"/>
        </w:rPr>
        <w:t>Enterprise</w:t>
      </w:r>
      <w:r w:rsidR="004F06B6" w:rsidRPr="004864E2">
        <w:rPr>
          <w:color w:val="000000"/>
        </w:rPr>
        <w:t xml:space="preserve">», однако в </w:t>
      </w:r>
      <w:r w:rsidRPr="004864E2">
        <w:rPr>
          <w:color w:val="000000"/>
        </w:rPr>
        <w:t xml:space="preserve">таком случае </w:t>
      </w:r>
      <w:r w:rsidR="004F06B6" w:rsidRPr="004864E2">
        <w:rPr>
          <w:color w:val="000000"/>
        </w:rPr>
        <w:t xml:space="preserve">Лицензиар </w:t>
      </w:r>
      <w:r w:rsidRPr="004864E2">
        <w:rPr>
          <w:color w:val="000000"/>
        </w:rPr>
        <w:t xml:space="preserve">не несет ответственности за </w:t>
      </w:r>
      <w:r w:rsidR="004F06B6" w:rsidRPr="004864E2">
        <w:rPr>
          <w:color w:val="000000"/>
        </w:rPr>
        <w:t xml:space="preserve">оговоренные в Приложении </w:t>
      </w:r>
      <w:r w:rsidR="004574E6" w:rsidRPr="004864E2">
        <w:rPr>
          <w:color w:val="000000"/>
        </w:rPr>
        <w:t xml:space="preserve">№2 </w:t>
      </w:r>
      <w:r w:rsidRPr="004864E2">
        <w:rPr>
          <w:color w:val="000000"/>
        </w:rPr>
        <w:t xml:space="preserve">сроки </w:t>
      </w:r>
      <w:r w:rsidR="004F06B6" w:rsidRPr="004864E2">
        <w:rPr>
          <w:color w:val="000000"/>
        </w:rPr>
        <w:t xml:space="preserve">запуска Лицензии, а </w:t>
      </w:r>
      <w:r w:rsidRPr="004864E2">
        <w:rPr>
          <w:color w:val="000000"/>
        </w:rPr>
        <w:t>работ</w:t>
      </w:r>
      <w:r w:rsidR="004F06B6" w:rsidRPr="004864E2">
        <w:rPr>
          <w:color w:val="000000"/>
        </w:rPr>
        <w:t>ы</w:t>
      </w:r>
      <w:r w:rsidRPr="004864E2">
        <w:rPr>
          <w:color w:val="000000"/>
        </w:rPr>
        <w:t xml:space="preserve"> по интеграции </w:t>
      </w:r>
      <w:r w:rsidR="004F06B6" w:rsidRPr="004864E2">
        <w:rPr>
          <w:color w:val="000000"/>
        </w:rPr>
        <w:t xml:space="preserve">иных внешних </w:t>
      </w:r>
      <w:r w:rsidRPr="004864E2">
        <w:rPr>
          <w:color w:val="000000"/>
        </w:rPr>
        <w:t xml:space="preserve">сервисов </w:t>
      </w:r>
      <w:r w:rsidR="004F06B6" w:rsidRPr="004864E2">
        <w:rPr>
          <w:color w:val="000000"/>
        </w:rPr>
        <w:t xml:space="preserve">проводятся в рамках </w:t>
      </w:r>
      <w:r w:rsidR="004F06B6" w:rsidRPr="004864E2">
        <w:rPr>
          <w:color w:val="000000"/>
        </w:rPr>
        <w:lastRenderedPageBreak/>
        <w:t xml:space="preserve">отдельного Договора подряда и отдельной стоимости и сроков, согласованных </w:t>
      </w:r>
      <w:r w:rsidR="00F61970" w:rsidRPr="004864E2">
        <w:rPr>
          <w:color w:val="000000"/>
        </w:rPr>
        <w:t>Сторонами,</w:t>
      </w:r>
      <w:r w:rsidR="004F06B6" w:rsidRPr="004864E2">
        <w:rPr>
          <w:color w:val="000000"/>
        </w:rPr>
        <w:t xml:space="preserve"> и </w:t>
      </w:r>
      <w:r w:rsidRPr="004864E2">
        <w:rPr>
          <w:color w:val="000000"/>
        </w:rPr>
        <w:t xml:space="preserve">оплачиваются </w:t>
      </w:r>
      <w:r w:rsidR="004574E6" w:rsidRPr="004864E2">
        <w:rPr>
          <w:color w:val="000000"/>
        </w:rPr>
        <w:t>Л</w:t>
      </w:r>
      <w:r w:rsidRPr="004864E2">
        <w:rPr>
          <w:color w:val="000000"/>
        </w:rPr>
        <w:t xml:space="preserve">ицензиатом дополнительно. В случае если </w:t>
      </w:r>
      <w:r w:rsidR="004574E6" w:rsidRPr="004864E2">
        <w:rPr>
          <w:color w:val="000000"/>
        </w:rPr>
        <w:t>Л</w:t>
      </w:r>
      <w:r w:rsidRPr="004864E2">
        <w:rPr>
          <w:color w:val="000000"/>
        </w:rPr>
        <w:t>ицензиат откажется от заключения договоров с контрагентами, предоставляющими аналогичные сервисы для интернет-магазинов с функционалом, Лицензи</w:t>
      </w:r>
      <w:r w:rsidR="004574E6" w:rsidRPr="004864E2">
        <w:rPr>
          <w:color w:val="000000"/>
        </w:rPr>
        <w:t>ар</w:t>
      </w:r>
      <w:r w:rsidRPr="004864E2">
        <w:rPr>
          <w:color w:val="000000"/>
        </w:rPr>
        <w:t xml:space="preserve"> не обязан настраивать описанный функционал и относящийся к соответствующим сервисам, при этом считается, что Лицензиа</w:t>
      </w:r>
      <w:r w:rsidR="004574E6" w:rsidRPr="004864E2">
        <w:rPr>
          <w:color w:val="000000"/>
        </w:rPr>
        <w:t>р</w:t>
      </w:r>
      <w:r w:rsidRPr="004864E2">
        <w:rPr>
          <w:color w:val="000000"/>
        </w:rPr>
        <w:t xml:space="preserve"> выполнил предусмотренные Договором обязательства в полном объеме</w:t>
      </w:r>
      <w:r w:rsidR="004F06B6" w:rsidRPr="004864E2">
        <w:rPr>
          <w:color w:val="000000"/>
        </w:rPr>
        <w:t>.</w:t>
      </w:r>
    </w:p>
    <w:p w14:paraId="5664C9E4" w14:textId="1E99DD67" w:rsidR="004864E2" w:rsidRPr="002D3C8F" w:rsidRDefault="004864E2" w:rsidP="002D3C8F">
      <w:pPr>
        <w:pStyle w:val="ac"/>
        <w:numPr>
          <w:ilvl w:val="0"/>
          <w:numId w:val="16"/>
        </w:numPr>
        <w:spacing w:line="276" w:lineRule="auto"/>
        <w:rPr>
          <w:color w:val="000000"/>
        </w:rPr>
      </w:pPr>
      <w:r w:rsidRPr="004864E2">
        <w:rPr>
          <w:color w:val="000000"/>
        </w:rPr>
        <w:t>Ответственность за работу сервисов контрагентов лежит на самих контрагентах.</w:t>
      </w:r>
    </w:p>
    <w:p w14:paraId="3F1A527F" w14:textId="738C1E9D" w:rsidR="004864E2" w:rsidRDefault="001809EA" w:rsidP="004864E2">
      <w:pPr>
        <w:pStyle w:val="ac"/>
        <w:numPr>
          <w:ilvl w:val="0"/>
          <w:numId w:val="16"/>
        </w:numPr>
        <w:spacing w:line="276" w:lineRule="auto"/>
        <w:rPr>
          <w:color w:val="000000"/>
        </w:rPr>
      </w:pPr>
      <w:r w:rsidRPr="004864E2">
        <w:rPr>
          <w:color w:val="000000"/>
        </w:rPr>
        <w:t>Стороны одинаково понимают, что после того</w:t>
      </w:r>
      <w:r w:rsidR="00C85E28" w:rsidRPr="004864E2">
        <w:rPr>
          <w:color w:val="000000"/>
        </w:rPr>
        <w:t>,</w:t>
      </w:r>
      <w:r w:rsidRPr="004864E2">
        <w:rPr>
          <w:color w:val="000000"/>
        </w:rPr>
        <w:t xml:space="preserve"> как ПО </w:t>
      </w:r>
      <w:r w:rsidR="00630798" w:rsidRPr="00630798">
        <w:rPr>
          <w:color w:val="000000"/>
        </w:rPr>
        <w:t>Айвенго</w:t>
      </w:r>
      <w:r w:rsidRPr="004864E2">
        <w:rPr>
          <w:color w:val="000000"/>
        </w:rPr>
        <w:t xml:space="preserve"> выгружено на серверную инфраструктуру Лицензиата, ответственность за корректную работу серверной инфраструктуры, сети, а также внешних сервисов лежит на провайдерах и сотрудниках со стороны Лицензиата, отвечающих за серверную инфраструктуру, работоспособность сети и договорные взаимоотношения с провайдерами внешних сервисов.</w:t>
      </w:r>
    </w:p>
    <w:p w14:paraId="67BF9CD2" w14:textId="27871288" w:rsidR="004864E2" w:rsidRDefault="001809EA" w:rsidP="004864E2">
      <w:pPr>
        <w:pStyle w:val="ac"/>
        <w:numPr>
          <w:ilvl w:val="0"/>
          <w:numId w:val="16"/>
        </w:numPr>
        <w:spacing w:line="276" w:lineRule="auto"/>
        <w:rPr>
          <w:color w:val="000000"/>
        </w:rPr>
      </w:pPr>
      <w:r w:rsidRPr="004864E2">
        <w:rPr>
          <w:color w:val="000000"/>
        </w:rPr>
        <w:t xml:space="preserve">Стороны подтверждают, что ознакомились с данными требованиями и гарантируют их полное соблюдение. </w:t>
      </w:r>
    </w:p>
    <w:p w14:paraId="7D04641D" w14:textId="06BEFB69" w:rsidR="004864E2" w:rsidRPr="004864E2" w:rsidRDefault="004864E2" w:rsidP="004864E2">
      <w:pPr>
        <w:pStyle w:val="ac"/>
        <w:numPr>
          <w:ilvl w:val="0"/>
          <w:numId w:val="16"/>
        </w:numPr>
        <w:spacing w:line="276" w:lineRule="auto"/>
        <w:rPr>
          <w:color w:val="000000"/>
        </w:rPr>
      </w:pPr>
      <w:r w:rsidRPr="004864E2">
        <w:rPr>
          <w:bCs/>
          <w:color w:val="000000"/>
        </w:rPr>
        <w:t>Настоящее Приложение является неотъемлемой частью Лицензионного договора о предоставлении права использования программы для ЭВМ.</w:t>
      </w:r>
    </w:p>
    <w:p w14:paraId="12991BC3" w14:textId="16707C97" w:rsidR="00F61970" w:rsidRDefault="006478E3" w:rsidP="00623B94">
      <w:pPr>
        <w:spacing w:line="276" w:lineRule="auto"/>
        <w:ind w:firstLine="426"/>
        <w:rPr>
          <w:color w:val="000000"/>
        </w:rPr>
      </w:pPr>
      <w:r>
        <w:rPr>
          <w:color w:val="000000"/>
        </w:rPr>
        <w:br/>
      </w:r>
    </w:p>
    <w:tbl>
      <w:tblPr>
        <w:tblStyle w:val="a7"/>
        <w:tblW w:w="10347" w:type="dxa"/>
        <w:tblInd w:w="0" w:type="dxa"/>
        <w:tblLayout w:type="fixed"/>
        <w:tblLook w:val="0400" w:firstRow="0" w:lastRow="0" w:firstColumn="0" w:lastColumn="0" w:noHBand="0" w:noVBand="1"/>
      </w:tblPr>
      <w:tblGrid>
        <w:gridCol w:w="5387"/>
        <w:gridCol w:w="4960"/>
      </w:tblGrid>
      <w:tr w:rsidR="006478E3" w:rsidRPr="00C731EE" w14:paraId="70B2E90F" w14:textId="77777777" w:rsidTr="0002252C">
        <w:tc>
          <w:tcPr>
            <w:tcW w:w="5387" w:type="dxa"/>
          </w:tcPr>
          <w:p w14:paraId="091AC988" w14:textId="77777777" w:rsidR="006478E3" w:rsidRPr="00C731EE" w:rsidRDefault="006478E3" w:rsidP="0002252C">
            <w:pPr>
              <w:keepNext/>
              <w:widowControl w:val="0"/>
              <w:ind w:right="-6"/>
              <w:rPr>
                <w:b/>
                <w:bCs/>
                <w:color w:val="000000"/>
              </w:rPr>
            </w:pPr>
            <w:r w:rsidRPr="00C731EE">
              <w:rPr>
                <w:b/>
                <w:bCs/>
                <w:color w:val="000000"/>
              </w:rPr>
              <w:t xml:space="preserve">От Лицензиата </w:t>
            </w:r>
          </w:p>
          <w:p w14:paraId="63B215E9" w14:textId="77777777" w:rsidR="006478E3" w:rsidRPr="00C731EE" w:rsidRDefault="006478E3" w:rsidP="0002252C">
            <w:pPr>
              <w:keepNext/>
              <w:widowControl w:val="0"/>
              <w:ind w:right="-6"/>
              <w:rPr>
                <w:color w:val="000000"/>
              </w:rPr>
            </w:pPr>
            <w:r w:rsidRPr="00C731EE">
              <w:rPr>
                <w:color w:val="000000"/>
              </w:rPr>
              <w:t xml:space="preserve">Генеральный директор </w:t>
            </w:r>
          </w:p>
        </w:tc>
        <w:tc>
          <w:tcPr>
            <w:tcW w:w="4960" w:type="dxa"/>
          </w:tcPr>
          <w:p w14:paraId="41FF6BA1" w14:textId="77777777" w:rsidR="006478E3" w:rsidRPr="00C731EE" w:rsidRDefault="006478E3" w:rsidP="0002252C">
            <w:pPr>
              <w:keepNext/>
              <w:widowControl w:val="0"/>
              <w:ind w:right="-6"/>
              <w:rPr>
                <w:b/>
                <w:bCs/>
                <w:color w:val="000000"/>
              </w:rPr>
            </w:pPr>
            <w:r w:rsidRPr="00C731EE">
              <w:rPr>
                <w:b/>
                <w:bCs/>
                <w:color w:val="000000"/>
              </w:rPr>
              <w:t>От Лицензиара</w:t>
            </w:r>
          </w:p>
          <w:p w14:paraId="7ED0CD1C" w14:textId="77777777" w:rsidR="006478E3" w:rsidRPr="00C731EE" w:rsidRDefault="006478E3" w:rsidP="0002252C">
            <w:pPr>
              <w:keepNext/>
              <w:widowControl w:val="0"/>
              <w:ind w:right="-6"/>
              <w:rPr>
                <w:color w:val="000000"/>
              </w:rPr>
            </w:pPr>
            <w:r w:rsidRPr="00C731EE">
              <w:rPr>
                <w:color w:val="000000"/>
              </w:rPr>
              <w:t>Генеральный директор</w:t>
            </w:r>
          </w:p>
          <w:p w14:paraId="2B59B245" w14:textId="77777777" w:rsidR="006478E3" w:rsidRPr="00C731EE" w:rsidRDefault="006478E3" w:rsidP="0002252C">
            <w:pPr>
              <w:keepNext/>
              <w:widowControl w:val="0"/>
              <w:ind w:right="-6"/>
              <w:rPr>
                <w:color w:val="000000"/>
              </w:rPr>
            </w:pPr>
            <w:r w:rsidRPr="00C731EE">
              <w:rPr>
                <w:color w:val="000000"/>
              </w:rPr>
              <w:t>ООО «</w:t>
            </w:r>
            <w:r>
              <w:rPr>
                <w:color w:val="000000"/>
              </w:rPr>
              <w:t>АЙВЕНГО</w:t>
            </w:r>
            <w:r w:rsidRPr="00C731EE">
              <w:rPr>
                <w:color w:val="000000"/>
              </w:rPr>
              <w:t>»</w:t>
            </w:r>
          </w:p>
          <w:p w14:paraId="2B18C7BA" w14:textId="77777777" w:rsidR="006478E3" w:rsidRPr="00C731EE" w:rsidRDefault="006478E3" w:rsidP="0002252C">
            <w:pPr>
              <w:keepNext/>
              <w:widowControl w:val="0"/>
              <w:ind w:right="-6"/>
              <w:rPr>
                <w:color w:val="000000"/>
              </w:rPr>
            </w:pPr>
            <w:r>
              <w:t xml:space="preserve">Гордон Ю.С. </w:t>
            </w:r>
            <w:r w:rsidRPr="00C731EE">
              <w:t xml:space="preserve"> </w:t>
            </w:r>
          </w:p>
        </w:tc>
      </w:tr>
    </w:tbl>
    <w:p w14:paraId="461E07B7" w14:textId="1AA3D106" w:rsidR="006478E3" w:rsidRDefault="006478E3" w:rsidP="00623B94">
      <w:pPr>
        <w:spacing w:line="276" w:lineRule="auto"/>
        <w:ind w:firstLine="426"/>
        <w:rPr>
          <w:color w:val="000000"/>
        </w:rPr>
      </w:pPr>
      <w:r>
        <w:rPr>
          <w:color w:val="000000"/>
        </w:rPr>
        <w:br/>
      </w:r>
    </w:p>
    <w:p w14:paraId="3B3F9BF2" w14:textId="77777777" w:rsidR="001809EA" w:rsidRDefault="001809EA" w:rsidP="00623B94">
      <w:pPr>
        <w:pBdr>
          <w:top w:val="nil"/>
          <w:left w:val="nil"/>
          <w:bottom w:val="single" w:sz="6" w:space="1" w:color="000000"/>
          <w:right w:val="nil"/>
          <w:between w:val="nil"/>
        </w:pBdr>
        <w:tabs>
          <w:tab w:val="left" w:pos="720"/>
          <w:tab w:val="left" w:pos="2160"/>
          <w:tab w:val="left" w:pos="2880"/>
          <w:tab w:val="left" w:pos="3600"/>
          <w:tab w:val="left" w:pos="4320"/>
          <w:tab w:val="left" w:pos="5040"/>
          <w:tab w:val="left" w:pos="5760"/>
          <w:tab w:val="left" w:pos="6480"/>
          <w:tab w:val="left" w:pos="7200"/>
          <w:tab w:val="left" w:pos="7920"/>
          <w:tab w:val="left" w:pos="8640"/>
        </w:tabs>
        <w:spacing w:before="240"/>
        <w:rPr>
          <w:b/>
          <w:bCs/>
          <w:color w:val="000000"/>
        </w:rPr>
      </w:pPr>
    </w:p>
    <w:p w14:paraId="4FC108E6" w14:textId="5B7C572F" w:rsidR="00B2204D" w:rsidRDefault="00A60118" w:rsidP="00B2204D">
      <w:pPr>
        <w:rPr>
          <w:b/>
          <w:bCs/>
          <w:color w:val="000000"/>
        </w:rPr>
      </w:pPr>
      <w:r>
        <w:rPr>
          <w:b/>
          <w:bCs/>
          <w:color w:val="000000"/>
        </w:rPr>
        <w:br/>
      </w:r>
      <w:r>
        <w:rPr>
          <w:b/>
          <w:bCs/>
          <w:color w:val="000000"/>
        </w:rPr>
        <w:br/>
      </w:r>
      <w:r>
        <w:rPr>
          <w:b/>
          <w:bCs/>
          <w:color w:val="000000"/>
        </w:rPr>
        <w:br/>
      </w:r>
      <w:r>
        <w:rPr>
          <w:b/>
          <w:bCs/>
          <w:color w:val="000000"/>
        </w:rPr>
        <w:br/>
      </w:r>
      <w:r>
        <w:rPr>
          <w:b/>
          <w:bCs/>
          <w:color w:val="000000"/>
        </w:rPr>
        <w:br/>
      </w:r>
      <w:r>
        <w:rPr>
          <w:b/>
          <w:bCs/>
          <w:color w:val="000000"/>
        </w:rPr>
        <w:br/>
      </w:r>
      <w:r>
        <w:rPr>
          <w:b/>
          <w:bCs/>
          <w:color w:val="000000"/>
        </w:rPr>
        <w:br/>
      </w:r>
      <w:r>
        <w:rPr>
          <w:b/>
          <w:bCs/>
          <w:color w:val="000000"/>
        </w:rPr>
        <w:br/>
      </w:r>
      <w:r>
        <w:rPr>
          <w:b/>
          <w:bCs/>
          <w:color w:val="000000"/>
        </w:rPr>
        <w:br/>
      </w:r>
      <w:r>
        <w:rPr>
          <w:b/>
          <w:bCs/>
          <w:color w:val="000000"/>
        </w:rPr>
        <w:br/>
      </w:r>
      <w:r>
        <w:rPr>
          <w:b/>
          <w:bCs/>
          <w:color w:val="000000"/>
        </w:rPr>
        <w:br/>
      </w:r>
      <w:r>
        <w:rPr>
          <w:b/>
          <w:bCs/>
          <w:color w:val="000000"/>
        </w:rPr>
        <w:br/>
      </w:r>
      <w:r>
        <w:rPr>
          <w:b/>
          <w:bCs/>
          <w:color w:val="000000"/>
        </w:rPr>
        <w:br/>
      </w:r>
      <w:r>
        <w:rPr>
          <w:b/>
          <w:bCs/>
          <w:color w:val="000000"/>
        </w:rPr>
        <w:br/>
      </w:r>
    </w:p>
    <w:p w14:paraId="1C845573" w14:textId="77777777" w:rsidR="00B2204D" w:rsidRDefault="00B2204D" w:rsidP="00B2204D">
      <w:pPr>
        <w:rPr>
          <w:b/>
          <w:bCs/>
          <w:color w:val="000000"/>
        </w:rPr>
      </w:pPr>
    </w:p>
    <w:p w14:paraId="6AA781CC" w14:textId="77777777" w:rsidR="00B2204D" w:rsidRDefault="00B2204D" w:rsidP="00B2204D">
      <w:pPr>
        <w:rPr>
          <w:b/>
          <w:bCs/>
          <w:color w:val="000000"/>
        </w:rPr>
      </w:pPr>
    </w:p>
    <w:p w14:paraId="1574831A" w14:textId="77777777" w:rsidR="00B2204D" w:rsidRDefault="00B2204D" w:rsidP="00B2204D">
      <w:pPr>
        <w:rPr>
          <w:b/>
          <w:bCs/>
          <w:color w:val="000000"/>
        </w:rPr>
      </w:pPr>
    </w:p>
    <w:p w14:paraId="050413DA" w14:textId="77777777" w:rsidR="00B2204D" w:rsidRDefault="00B2204D" w:rsidP="00B2204D">
      <w:pPr>
        <w:rPr>
          <w:b/>
          <w:bCs/>
          <w:color w:val="000000"/>
        </w:rPr>
      </w:pPr>
    </w:p>
    <w:p w14:paraId="57A15434" w14:textId="77777777" w:rsidR="00B2204D" w:rsidRDefault="00B2204D" w:rsidP="00B2204D">
      <w:pPr>
        <w:rPr>
          <w:b/>
          <w:bCs/>
          <w:color w:val="000000"/>
        </w:rPr>
      </w:pPr>
    </w:p>
    <w:p w14:paraId="1A0DB8CF" w14:textId="77777777" w:rsidR="00B2204D" w:rsidRDefault="00B2204D" w:rsidP="00B2204D">
      <w:pPr>
        <w:rPr>
          <w:b/>
          <w:bCs/>
          <w:color w:val="000000"/>
        </w:rPr>
      </w:pPr>
    </w:p>
    <w:p w14:paraId="59571C15" w14:textId="77777777" w:rsidR="00B2204D" w:rsidRDefault="00B2204D" w:rsidP="00B2204D">
      <w:pPr>
        <w:rPr>
          <w:b/>
          <w:bCs/>
          <w:color w:val="000000"/>
        </w:rPr>
      </w:pPr>
    </w:p>
    <w:p w14:paraId="2963660F" w14:textId="77777777" w:rsidR="00B2204D" w:rsidRDefault="00B2204D" w:rsidP="00B2204D">
      <w:pPr>
        <w:rPr>
          <w:b/>
          <w:bCs/>
          <w:color w:val="000000"/>
        </w:rPr>
      </w:pPr>
    </w:p>
    <w:p w14:paraId="27B19E6B" w14:textId="77777777" w:rsidR="00B2204D" w:rsidRDefault="00B2204D" w:rsidP="00B2204D">
      <w:pPr>
        <w:rPr>
          <w:b/>
          <w:bCs/>
          <w:color w:val="000000"/>
        </w:rPr>
      </w:pPr>
    </w:p>
    <w:p w14:paraId="125EE94A" w14:textId="77777777" w:rsidR="002D3C8F" w:rsidRDefault="002D3C8F" w:rsidP="00035F21">
      <w:pPr>
        <w:ind w:left="2127" w:firstLine="2976"/>
        <w:jc w:val="right"/>
        <w:rPr>
          <w:b/>
          <w:bCs/>
          <w:color w:val="000000"/>
        </w:rPr>
      </w:pPr>
    </w:p>
    <w:p w14:paraId="5078ABC4" w14:textId="77777777" w:rsidR="002D3C8F" w:rsidRDefault="002D3C8F" w:rsidP="00035F21">
      <w:pPr>
        <w:ind w:left="2127" w:firstLine="2976"/>
        <w:jc w:val="right"/>
        <w:rPr>
          <w:b/>
          <w:bCs/>
          <w:color w:val="000000"/>
        </w:rPr>
      </w:pPr>
    </w:p>
    <w:p w14:paraId="67367E1B" w14:textId="77777777" w:rsidR="002D3C8F" w:rsidRDefault="002D3C8F" w:rsidP="00035F21">
      <w:pPr>
        <w:ind w:left="2127" w:firstLine="2976"/>
        <w:jc w:val="right"/>
        <w:rPr>
          <w:b/>
          <w:bCs/>
          <w:color w:val="000000"/>
        </w:rPr>
      </w:pPr>
    </w:p>
    <w:p w14:paraId="3A188556" w14:textId="77777777" w:rsidR="002D3C8F" w:rsidRDefault="002D3C8F" w:rsidP="00035F21">
      <w:pPr>
        <w:ind w:left="2127" w:firstLine="2976"/>
        <w:jc w:val="right"/>
        <w:rPr>
          <w:b/>
          <w:bCs/>
          <w:color w:val="000000"/>
        </w:rPr>
      </w:pPr>
    </w:p>
    <w:p w14:paraId="39C07818" w14:textId="77777777" w:rsidR="002D3C8F" w:rsidRDefault="002D3C8F" w:rsidP="00035F21">
      <w:pPr>
        <w:ind w:left="2127" w:firstLine="2976"/>
        <w:jc w:val="right"/>
        <w:rPr>
          <w:b/>
          <w:bCs/>
          <w:color w:val="000000"/>
        </w:rPr>
      </w:pPr>
    </w:p>
    <w:p w14:paraId="56204B43" w14:textId="77777777" w:rsidR="002D3C8F" w:rsidRDefault="002D3C8F" w:rsidP="00035F21">
      <w:pPr>
        <w:ind w:left="2127" w:firstLine="2976"/>
        <w:jc w:val="right"/>
        <w:rPr>
          <w:b/>
          <w:bCs/>
          <w:color w:val="000000"/>
        </w:rPr>
      </w:pPr>
    </w:p>
    <w:p w14:paraId="4749471A" w14:textId="77777777" w:rsidR="002D3C8F" w:rsidRDefault="002D3C8F" w:rsidP="00035F21">
      <w:pPr>
        <w:ind w:left="2127" w:firstLine="2976"/>
        <w:jc w:val="right"/>
        <w:rPr>
          <w:b/>
          <w:bCs/>
          <w:color w:val="000000"/>
        </w:rPr>
      </w:pPr>
    </w:p>
    <w:p w14:paraId="78949784" w14:textId="77777777" w:rsidR="002D3C8F" w:rsidRDefault="002D3C8F" w:rsidP="00035F21">
      <w:pPr>
        <w:ind w:left="2127" w:firstLine="2976"/>
        <w:jc w:val="right"/>
        <w:rPr>
          <w:b/>
          <w:bCs/>
          <w:color w:val="000000"/>
        </w:rPr>
      </w:pPr>
    </w:p>
    <w:p w14:paraId="59B7AAF9" w14:textId="77777777" w:rsidR="002D3C8F" w:rsidRDefault="002D3C8F" w:rsidP="00035F21">
      <w:pPr>
        <w:ind w:left="2127" w:firstLine="2976"/>
        <w:jc w:val="right"/>
        <w:rPr>
          <w:b/>
          <w:bCs/>
          <w:color w:val="000000"/>
        </w:rPr>
      </w:pPr>
    </w:p>
    <w:p w14:paraId="23A4D9BE" w14:textId="35CB4EFF" w:rsidR="00B2204D" w:rsidRPr="00035F21" w:rsidRDefault="00B2204D" w:rsidP="00035F21">
      <w:pPr>
        <w:ind w:left="2127" w:firstLine="2976"/>
        <w:jc w:val="right"/>
        <w:rPr>
          <w:b/>
          <w:bCs/>
          <w:color w:val="000000" w:themeColor="text1"/>
        </w:rPr>
      </w:pPr>
      <w:r w:rsidRPr="00B2204D">
        <w:rPr>
          <w:b/>
          <w:bCs/>
          <w:color w:val="000000"/>
        </w:rPr>
        <w:t>Приложение № 4.  «Форма акта»</w:t>
      </w:r>
      <w:r>
        <w:rPr>
          <w:b/>
          <w:bCs/>
          <w:color w:val="000000"/>
        </w:rPr>
        <w:t xml:space="preserve"> </w:t>
      </w:r>
      <w:r w:rsidR="00035F21">
        <w:rPr>
          <w:b/>
          <w:bCs/>
          <w:color w:val="000000"/>
        </w:rPr>
        <w:t xml:space="preserve">к Лицензионному договору </w:t>
      </w:r>
      <w:r w:rsidR="00035F21" w:rsidRPr="00035F21">
        <w:rPr>
          <w:b/>
          <w:bCs/>
          <w:color w:val="000000"/>
        </w:rPr>
        <w:t xml:space="preserve">№ </w:t>
      </w:r>
      <w:r w:rsidR="008559ED">
        <w:rPr>
          <w:b/>
          <w:bCs/>
          <w:color w:val="000000"/>
        </w:rPr>
        <w:t>169188–42</w:t>
      </w:r>
      <w:r w:rsidR="00035F21" w:rsidRPr="00035F21">
        <w:rPr>
          <w:b/>
          <w:bCs/>
          <w:color w:val="000000" w:themeColor="text1"/>
        </w:rPr>
        <w:t xml:space="preserve">от </w:t>
      </w:r>
      <w:r w:rsidR="003C75A0">
        <w:rPr>
          <w:b/>
          <w:bCs/>
          <w:color w:val="000000" w:themeColor="text1"/>
        </w:rPr>
        <w:t>06 мая</w:t>
      </w:r>
      <w:r w:rsidR="00035F21" w:rsidRPr="00035F21">
        <w:rPr>
          <w:b/>
          <w:bCs/>
          <w:color w:val="000000" w:themeColor="text1"/>
        </w:rPr>
        <w:t xml:space="preserve"> 2026 года</w:t>
      </w:r>
      <w:r w:rsidR="00035F21">
        <w:rPr>
          <w:b/>
          <w:bCs/>
          <w:color w:val="000000" w:themeColor="text1"/>
        </w:rPr>
        <w:t xml:space="preserve"> о </w:t>
      </w:r>
      <w:r w:rsidRPr="00035F21">
        <w:rPr>
          <w:b/>
          <w:color w:val="000000" w:themeColor="text1"/>
        </w:rPr>
        <w:t>предоставлении права использования программы для ЭВМ</w:t>
      </w:r>
    </w:p>
    <w:p w14:paraId="301A7C53" w14:textId="77777777" w:rsidR="00B2204D" w:rsidRDefault="00B2204D" w:rsidP="00B2204D">
      <w:pPr>
        <w:jc w:val="right"/>
        <w:rPr>
          <w:b/>
          <w:color w:val="000000" w:themeColor="text1"/>
        </w:rPr>
      </w:pPr>
    </w:p>
    <w:p w14:paraId="6E656FC3" w14:textId="06421489" w:rsidR="00515EB1" w:rsidRPr="00B2204D" w:rsidRDefault="00515EB1" w:rsidP="00B2204D">
      <w:pPr>
        <w:jc w:val="center"/>
        <w:rPr>
          <w:b/>
          <w:color w:val="000000" w:themeColor="text1"/>
        </w:rPr>
      </w:pPr>
      <w:r>
        <w:rPr>
          <w:b/>
        </w:rPr>
        <w:t>АКТ</w:t>
      </w:r>
    </w:p>
    <w:p w14:paraId="447D7EC8" w14:textId="77777777" w:rsidR="00515EB1" w:rsidRPr="00F2599B" w:rsidRDefault="00515EB1" w:rsidP="004574E6">
      <w:pPr>
        <w:jc w:val="center"/>
        <w:rPr>
          <w:b/>
        </w:rPr>
      </w:pPr>
      <w:r>
        <w:rPr>
          <w:b/>
        </w:rPr>
        <w:t>приема-передачи Лицензии</w:t>
      </w:r>
      <w:r w:rsidRPr="00F2599B">
        <w:rPr>
          <w:b/>
        </w:rPr>
        <w:t xml:space="preserve"> </w:t>
      </w:r>
      <w:r>
        <w:rPr>
          <w:b/>
          <w:color w:val="000000"/>
        </w:rPr>
        <w:t xml:space="preserve">к Лицензионному договору </w:t>
      </w:r>
      <w:r w:rsidRPr="0095463B">
        <w:rPr>
          <w:b/>
          <w:color w:val="000000"/>
        </w:rPr>
        <w:t>№</w:t>
      </w:r>
      <w:r>
        <w:rPr>
          <w:b/>
          <w:color w:val="000000"/>
        </w:rPr>
        <w:t>_________________</w:t>
      </w:r>
      <w:r w:rsidRPr="0095463B">
        <w:rPr>
          <w:b/>
          <w:color w:val="000000"/>
        </w:rPr>
        <w:t xml:space="preserve"> г</w:t>
      </w:r>
      <w:r>
        <w:rPr>
          <w:b/>
          <w:color w:val="000000"/>
        </w:rPr>
        <w:t>.</w:t>
      </w:r>
    </w:p>
    <w:p w14:paraId="1D75A1A4" w14:textId="77777777" w:rsidR="00515EB1" w:rsidRPr="0095463B" w:rsidRDefault="00515EB1" w:rsidP="00623B94">
      <w:pPr>
        <w:pBdr>
          <w:top w:val="nil"/>
          <w:left w:val="nil"/>
          <w:bottom w:val="nil"/>
          <w:right w:val="nil"/>
          <w:between w:val="nil"/>
        </w:pBdr>
        <w:rPr>
          <w:b/>
          <w:color w:val="000000"/>
        </w:rPr>
      </w:pPr>
    </w:p>
    <w:p w14:paraId="180E8241" w14:textId="307AAD0E" w:rsidR="00515EB1" w:rsidRDefault="00515EB1" w:rsidP="00623B94">
      <w:pPr>
        <w:pBdr>
          <w:top w:val="nil"/>
          <w:left w:val="nil"/>
          <w:bottom w:val="nil"/>
          <w:right w:val="nil"/>
          <w:between w:val="nil"/>
        </w:pBdr>
        <w:rPr>
          <w:b/>
        </w:rPr>
      </w:pPr>
      <w:r>
        <w:rPr>
          <w:b/>
        </w:rPr>
        <w:t>г. Москва</w:t>
      </w:r>
      <w:r>
        <w:rPr>
          <w:b/>
        </w:rPr>
        <w:tab/>
        <w:t xml:space="preserve">                                                                                        «___»___________20__г.</w:t>
      </w:r>
    </w:p>
    <w:p w14:paraId="6545493D" w14:textId="0039A376" w:rsidR="00515EB1" w:rsidRDefault="004574E6" w:rsidP="00623B94">
      <w:pPr>
        <w:pBdr>
          <w:top w:val="nil"/>
          <w:left w:val="nil"/>
          <w:bottom w:val="nil"/>
          <w:right w:val="nil"/>
          <w:between w:val="nil"/>
        </w:pBdr>
        <w:tabs>
          <w:tab w:val="left" w:pos="284"/>
        </w:tabs>
        <w:spacing w:before="60"/>
        <w:rPr>
          <w:color w:val="000000"/>
        </w:rPr>
      </w:pPr>
      <w:r>
        <w:rPr>
          <w:b/>
          <w:color w:val="000000"/>
        </w:rPr>
        <w:br/>
      </w:r>
      <w:r w:rsidR="00515EB1">
        <w:rPr>
          <w:b/>
          <w:color w:val="000000"/>
        </w:rPr>
        <w:t xml:space="preserve">Общество с ограниченной ответственностью «Айвенго», </w:t>
      </w:r>
      <w:r w:rsidR="00515EB1">
        <w:rPr>
          <w:color w:val="000000"/>
        </w:rPr>
        <w:t xml:space="preserve">именуемое в дальнейшем </w:t>
      </w:r>
      <w:r w:rsidR="00515EB1">
        <w:rPr>
          <w:b/>
          <w:color w:val="000000"/>
        </w:rPr>
        <w:t xml:space="preserve">«Лицензиар», </w:t>
      </w:r>
      <w:r w:rsidR="00515EB1">
        <w:rPr>
          <w:color w:val="000000"/>
        </w:rPr>
        <w:t xml:space="preserve">в лице Генерального </w:t>
      </w:r>
      <w:r w:rsidR="00515EB1">
        <w:t>д</w:t>
      </w:r>
      <w:r w:rsidR="00515EB1">
        <w:rPr>
          <w:color w:val="000000"/>
        </w:rPr>
        <w:t xml:space="preserve">иректора </w:t>
      </w:r>
      <w:r w:rsidR="00515EB1">
        <w:t>Гордон Ю.С.</w:t>
      </w:r>
      <w:r w:rsidR="00515EB1">
        <w:rPr>
          <w:color w:val="000000"/>
        </w:rPr>
        <w:t>, действующей на основании Устава, с одной стороны, и</w:t>
      </w:r>
      <w:r>
        <w:rPr>
          <w:color w:val="000000"/>
        </w:rPr>
        <w:t xml:space="preserve"> </w:t>
      </w:r>
      <w:r w:rsidR="00515EB1">
        <w:rPr>
          <w:b/>
          <w:color w:val="000000"/>
        </w:rPr>
        <w:t>Общество с ограниченной</w:t>
      </w:r>
      <w:r w:rsidR="00515EB1">
        <w:rPr>
          <w:color w:val="000000"/>
        </w:rPr>
        <w:t xml:space="preserve"> </w:t>
      </w:r>
      <w:r w:rsidR="00515EB1">
        <w:rPr>
          <w:b/>
          <w:color w:val="000000"/>
        </w:rPr>
        <w:t>ответственностью «</w:t>
      </w:r>
      <w:r w:rsidR="00515EB1">
        <w:rPr>
          <w:b/>
        </w:rPr>
        <w:t>_________</w:t>
      </w:r>
      <w:r w:rsidR="00515EB1">
        <w:rPr>
          <w:b/>
          <w:color w:val="000000"/>
        </w:rPr>
        <w:t>»</w:t>
      </w:r>
      <w:r w:rsidR="00515EB1">
        <w:rPr>
          <w:color w:val="000000"/>
        </w:rPr>
        <w:t xml:space="preserve">, именуемое в дальнейшем </w:t>
      </w:r>
      <w:r w:rsidR="00515EB1">
        <w:rPr>
          <w:b/>
          <w:bCs/>
          <w:color w:val="000000"/>
        </w:rPr>
        <w:t>«Л</w:t>
      </w:r>
      <w:r w:rsidR="00515EB1" w:rsidRPr="00117DE3">
        <w:rPr>
          <w:b/>
          <w:bCs/>
          <w:color w:val="000000"/>
        </w:rPr>
        <w:t>ицензиат</w:t>
      </w:r>
      <w:r w:rsidR="00515EB1">
        <w:rPr>
          <w:b/>
          <w:bCs/>
          <w:color w:val="000000"/>
        </w:rPr>
        <w:t>»</w:t>
      </w:r>
      <w:r w:rsidR="00515EB1" w:rsidRPr="00117DE3">
        <w:rPr>
          <w:b/>
          <w:bCs/>
          <w:color w:val="000000"/>
        </w:rPr>
        <w:t>,</w:t>
      </w:r>
      <w:r w:rsidR="00515EB1">
        <w:rPr>
          <w:color w:val="000000"/>
        </w:rPr>
        <w:t xml:space="preserve"> в лице генерального директора ______. действующего на основании устава, с другой стороны, вместе именуемые "Стороны", а индивидуально – "Сторона", подписали настоящий </w:t>
      </w:r>
      <w:r w:rsidR="00EA6528">
        <w:rPr>
          <w:color w:val="000000"/>
        </w:rPr>
        <w:t>А</w:t>
      </w:r>
      <w:r w:rsidR="00515EB1">
        <w:rPr>
          <w:color w:val="000000"/>
        </w:rPr>
        <w:t>кт к Лицензионному договору № _____ от ____________ заключенному между "Сторонами", о нижеследующем:</w:t>
      </w:r>
      <w:r w:rsidR="00515EB1">
        <w:rPr>
          <w:color w:val="000000"/>
        </w:rPr>
        <w:br/>
      </w:r>
    </w:p>
    <w:p w14:paraId="2E178F5D" w14:textId="6C334115" w:rsidR="00515EB1" w:rsidRDefault="00515EB1" w:rsidP="00623B94">
      <w:pPr>
        <w:pBdr>
          <w:top w:val="nil"/>
          <w:left w:val="nil"/>
          <w:bottom w:val="nil"/>
          <w:right w:val="nil"/>
          <w:between w:val="nil"/>
        </w:pBdr>
        <w:tabs>
          <w:tab w:val="left" w:pos="284"/>
        </w:tabs>
        <w:rPr>
          <w:color w:val="000000"/>
        </w:rPr>
      </w:pPr>
      <w:r>
        <w:rPr>
          <w:color w:val="000000"/>
        </w:rPr>
        <w:t>В соответствии с условиями "Договора" "Лицензиар" передал "Лицензиату" права на использование следующего программного обеспечения</w:t>
      </w:r>
      <w:r w:rsidR="00EA6528">
        <w:rPr>
          <w:color w:val="000000"/>
        </w:rPr>
        <w:t xml:space="preserve"> и выполнил работы по передаче Лицензии и запуску </w:t>
      </w:r>
      <w:r w:rsidR="00BD37D3">
        <w:rPr>
          <w:color w:val="000000"/>
        </w:rPr>
        <w:t>ф</w:t>
      </w:r>
      <w:r w:rsidR="00EA6528">
        <w:rPr>
          <w:color w:val="000000"/>
        </w:rPr>
        <w:t xml:space="preserve">ункционала программного обеспечения </w:t>
      </w:r>
      <w:r w:rsidR="00630798" w:rsidRPr="00630798">
        <w:rPr>
          <w:color w:val="000000"/>
        </w:rPr>
        <w:t>Айвенго</w:t>
      </w:r>
      <w:r>
        <w:rPr>
          <w:color w:val="000000"/>
        </w:rPr>
        <w:t>:</w:t>
      </w:r>
    </w:p>
    <w:p w14:paraId="58E3B355" w14:textId="77777777" w:rsidR="00515EB1" w:rsidRDefault="00515EB1" w:rsidP="00623B94">
      <w:pPr>
        <w:pBdr>
          <w:top w:val="nil"/>
          <w:left w:val="nil"/>
          <w:bottom w:val="nil"/>
          <w:right w:val="nil"/>
          <w:between w:val="nil"/>
        </w:pBdr>
        <w:tabs>
          <w:tab w:val="left" w:pos="284"/>
        </w:tabs>
        <w:ind w:firstLine="567"/>
        <w:rPr>
          <w:color w:val="404040"/>
        </w:rPr>
      </w:pPr>
    </w:p>
    <w:tbl>
      <w:tblPr>
        <w:tblStyle w:val="a5"/>
        <w:tblW w:w="10201" w:type="dxa"/>
        <w:tblInd w:w="0" w:type="dxa"/>
        <w:tblLayout w:type="fixed"/>
        <w:tblLook w:val="0400" w:firstRow="0" w:lastRow="0" w:firstColumn="0" w:lastColumn="0" w:noHBand="0" w:noVBand="1"/>
      </w:tblPr>
      <w:tblGrid>
        <w:gridCol w:w="561"/>
        <w:gridCol w:w="6522"/>
        <w:gridCol w:w="1559"/>
        <w:gridCol w:w="1559"/>
      </w:tblGrid>
      <w:tr w:rsidR="004574E6" w14:paraId="446560B8" w14:textId="77777777" w:rsidTr="004574E6">
        <w:tc>
          <w:tcPr>
            <w:tcW w:w="561"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vAlign w:val="center"/>
          </w:tcPr>
          <w:p w14:paraId="3263A7D6" w14:textId="77777777" w:rsidR="004574E6" w:rsidRDefault="004574E6" w:rsidP="00623B94">
            <w:pPr>
              <w:pBdr>
                <w:top w:val="nil"/>
                <w:left w:val="nil"/>
                <w:bottom w:val="nil"/>
                <w:right w:val="nil"/>
                <w:between w:val="nil"/>
              </w:pBdr>
              <w:tabs>
                <w:tab w:val="left" w:pos="284"/>
              </w:tabs>
            </w:pPr>
            <w:r>
              <w:t>№ п/п</w:t>
            </w:r>
          </w:p>
        </w:tc>
        <w:tc>
          <w:tcPr>
            <w:tcW w:w="6522"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vAlign w:val="center"/>
          </w:tcPr>
          <w:p w14:paraId="342A7C0F" w14:textId="5B81C5BB" w:rsidR="004574E6" w:rsidRDefault="004574E6" w:rsidP="00623B94">
            <w:pPr>
              <w:pBdr>
                <w:top w:val="nil"/>
                <w:left w:val="nil"/>
                <w:bottom w:val="nil"/>
                <w:right w:val="nil"/>
                <w:between w:val="nil"/>
              </w:pBdr>
              <w:tabs>
                <w:tab w:val="left" w:pos="284"/>
              </w:tabs>
            </w:pPr>
            <w:r>
              <w:t>Наименование товаров / работ / услуг</w:t>
            </w:r>
          </w:p>
        </w:tc>
        <w:tc>
          <w:tcPr>
            <w:tcW w:w="1559"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vAlign w:val="center"/>
          </w:tcPr>
          <w:p w14:paraId="013D5B92" w14:textId="77777777" w:rsidR="004574E6" w:rsidRPr="004574E6" w:rsidRDefault="004574E6" w:rsidP="00623B94">
            <w:pPr>
              <w:pBdr>
                <w:top w:val="nil"/>
                <w:left w:val="nil"/>
                <w:bottom w:val="nil"/>
                <w:right w:val="nil"/>
                <w:between w:val="nil"/>
              </w:pBdr>
              <w:tabs>
                <w:tab w:val="left" w:pos="284"/>
              </w:tabs>
              <w:rPr>
                <w:sz w:val="20"/>
                <w:szCs w:val="20"/>
              </w:rPr>
            </w:pPr>
            <w:r w:rsidRPr="004574E6">
              <w:rPr>
                <w:sz w:val="20"/>
                <w:szCs w:val="20"/>
              </w:rPr>
              <w:t>Количество</w:t>
            </w:r>
          </w:p>
        </w:tc>
        <w:tc>
          <w:tcPr>
            <w:tcW w:w="1559"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vAlign w:val="center"/>
          </w:tcPr>
          <w:p w14:paraId="29EEACBC" w14:textId="5B315AA2" w:rsidR="004574E6" w:rsidRPr="004574E6" w:rsidRDefault="004574E6" w:rsidP="00623B94">
            <w:pPr>
              <w:pBdr>
                <w:top w:val="nil"/>
                <w:left w:val="nil"/>
                <w:bottom w:val="nil"/>
                <w:right w:val="nil"/>
                <w:between w:val="nil"/>
              </w:pBdr>
              <w:tabs>
                <w:tab w:val="left" w:pos="284"/>
              </w:tabs>
              <w:rPr>
                <w:sz w:val="20"/>
                <w:szCs w:val="20"/>
              </w:rPr>
            </w:pPr>
            <w:r>
              <w:rPr>
                <w:sz w:val="20"/>
                <w:szCs w:val="20"/>
              </w:rPr>
              <w:t>Вознаграждение Лицензиара</w:t>
            </w:r>
            <w:r w:rsidRPr="004574E6">
              <w:rPr>
                <w:sz w:val="20"/>
                <w:szCs w:val="20"/>
              </w:rPr>
              <w:t xml:space="preserve"> рублях</w:t>
            </w:r>
          </w:p>
        </w:tc>
      </w:tr>
      <w:tr w:rsidR="004574E6" w14:paraId="0051863E" w14:textId="77777777" w:rsidTr="004574E6">
        <w:trPr>
          <w:trHeight w:val="199"/>
        </w:trPr>
        <w:tc>
          <w:tcPr>
            <w:tcW w:w="561"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tcPr>
          <w:p w14:paraId="003C4F92" w14:textId="77777777" w:rsidR="004574E6" w:rsidRDefault="004574E6" w:rsidP="00623B94">
            <w:pPr>
              <w:pBdr>
                <w:top w:val="nil"/>
                <w:left w:val="nil"/>
                <w:bottom w:val="nil"/>
                <w:right w:val="nil"/>
                <w:between w:val="nil"/>
              </w:pBdr>
              <w:tabs>
                <w:tab w:val="left" w:pos="284"/>
              </w:tabs>
              <w:rPr>
                <w:color w:val="404040"/>
              </w:rPr>
            </w:pPr>
            <w:r>
              <w:rPr>
                <w:color w:val="404040"/>
              </w:rPr>
              <w:t>1</w:t>
            </w:r>
          </w:p>
        </w:tc>
        <w:tc>
          <w:tcPr>
            <w:tcW w:w="6522"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tcPr>
          <w:p w14:paraId="24C5523B" w14:textId="1EE5E129" w:rsidR="004574E6" w:rsidRPr="00E211F4" w:rsidRDefault="00E211F4" w:rsidP="00623B94">
            <w:r>
              <w:t xml:space="preserve">ПО </w:t>
            </w:r>
            <w:proofErr w:type="spellStart"/>
            <w:r w:rsidR="00630798">
              <w:rPr>
                <w:lang w:val="en-US"/>
              </w:rPr>
              <w:t>Айвенго</w:t>
            </w:r>
            <w:proofErr w:type="spellEnd"/>
            <w:r w:rsidR="004574E6" w:rsidRPr="00E211F4">
              <w:t xml:space="preserve"> , </w:t>
            </w:r>
            <w:r w:rsidR="004574E6">
              <w:t>вид</w:t>
            </w:r>
            <w:r w:rsidR="004574E6" w:rsidRPr="00E211F4">
              <w:t xml:space="preserve"> </w:t>
            </w:r>
            <w:r w:rsidR="004574E6">
              <w:t>лицензии</w:t>
            </w:r>
            <w:r w:rsidR="002D3FF6" w:rsidRPr="00E211F4">
              <w:t xml:space="preserve"> </w:t>
            </w:r>
            <w:r w:rsidR="008559ED">
              <w:rPr>
                <w:b/>
                <w:bCs/>
              </w:rPr>
              <w:t>___________</w:t>
            </w:r>
            <w:r w:rsidR="004574E6" w:rsidRPr="00E211F4">
              <w:br/>
            </w:r>
          </w:p>
        </w:tc>
        <w:tc>
          <w:tcPr>
            <w:tcW w:w="1559"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tcPr>
          <w:p w14:paraId="63575C44" w14:textId="77777777" w:rsidR="004574E6" w:rsidRDefault="004574E6" w:rsidP="004574E6">
            <w:pPr>
              <w:jc w:val="center"/>
            </w:pPr>
            <w:r>
              <w:t>1</w:t>
            </w:r>
          </w:p>
        </w:tc>
        <w:tc>
          <w:tcPr>
            <w:tcW w:w="1559"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tcPr>
          <w:p w14:paraId="297B7558" w14:textId="17CA2A83" w:rsidR="004574E6" w:rsidRDefault="004574E6" w:rsidP="00623B94"/>
        </w:tc>
      </w:tr>
      <w:tr w:rsidR="004574E6" w14:paraId="34C5098A" w14:textId="77777777" w:rsidTr="004574E6">
        <w:trPr>
          <w:trHeight w:val="199"/>
        </w:trPr>
        <w:tc>
          <w:tcPr>
            <w:tcW w:w="561"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tcPr>
          <w:p w14:paraId="29266C68" w14:textId="18FA8F1F" w:rsidR="004574E6" w:rsidRDefault="004574E6" w:rsidP="00623B94">
            <w:pPr>
              <w:pBdr>
                <w:top w:val="nil"/>
                <w:left w:val="nil"/>
                <w:bottom w:val="nil"/>
                <w:right w:val="nil"/>
                <w:between w:val="nil"/>
              </w:pBdr>
              <w:tabs>
                <w:tab w:val="left" w:pos="284"/>
              </w:tabs>
              <w:rPr>
                <w:color w:val="404040"/>
              </w:rPr>
            </w:pPr>
            <w:r>
              <w:rPr>
                <w:color w:val="404040"/>
              </w:rPr>
              <w:t>2</w:t>
            </w:r>
          </w:p>
        </w:tc>
        <w:tc>
          <w:tcPr>
            <w:tcW w:w="6522"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tcPr>
          <w:p w14:paraId="42198D93" w14:textId="7AD63CB1" w:rsidR="004574E6" w:rsidRPr="00EA6528" w:rsidRDefault="004574E6" w:rsidP="00623B94">
            <w:r>
              <w:t>Разворачивание и настройка коробочного функционала ПО на домене</w:t>
            </w:r>
            <w:r w:rsidR="00E211F4" w:rsidRPr="00E211F4">
              <w:t xml:space="preserve"> </w:t>
            </w:r>
            <w:r w:rsidR="008559ED">
              <w:t>____________</w:t>
            </w:r>
            <w:r>
              <w:br/>
            </w:r>
          </w:p>
        </w:tc>
        <w:tc>
          <w:tcPr>
            <w:tcW w:w="1559"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tcPr>
          <w:p w14:paraId="1A05D18F" w14:textId="1A1D14B9" w:rsidR="004574E6" w:rsidRPr="00E211F4" w:rsidRDefault="00E211F4" w:rsidP="004574E6">
            <w:pPr>
              <w:jc w:val="center"/>
              <w:rPr>
                <w:lang w:val="en-US"/>
              </w:rPr>
            </w:pPr>
            <w:r>
              <w:rPr>
                <w:lang w:val="en-US"/>
              </w:rPr>
              <w:t>1</w:t>
            </w:r>
          </w:p>
        </w:tc>
        <w:tc>
          <w:tcPr>
            <w:tcW w:w="1559"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tcPr>
          <w:p w14:paraId="6C452C65" w14:textId="77777777" w:rsidR="004574E6" w:rsidRDefault="004574E6" w:rsidP="00623B94"/>
        </w:tc>
      </w:tr>
      <w:tr w:rsidR="004574E6" w14:paraId="16E4D83F" w14:textId="77777777" w:rsidTr="004574E6">
        <w:trPr>
          <w:trHeight w:val="199"/>
        </w:trPr>
        <w:tc>
          <w:tcPr>
            <w:tcW w:w="561"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tcPr>
          <w:p w14:paraId="4A5C3BFE" w14:textId="77777777" w:rsidR="004574E6" w:rsidRDefault="004574E6" w:rsidP="004574E6">
            <w:pPr>
              <w:pBdr>
                <w:top w:val="nil"/>
                <w:left w:val="nil"/>
                <w:bottom w:val="nil"/>
                <w:right w:val="nil"/>
                <w:between w:val="nil"/>
              </w:pBdr>
              <w:tabs>
                <w:tab w:val="left" w:pos="284"/>
              </w:tabs>
              <w:jc w:val="right"/>
              <w:rPr>
                <w:color w:val="404040"/>
              </w:rPr>
            </w:pPr>
          </w:p>
        </w:tc>
        <w:tc>
          <w:tcPr>
            <w:tcW w:w="6522"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tcPr>
          <w:p w14:paraId="4F7655D1" w14:textId="728CDEC7" w:rsidR="004574E6" w:rsidRDefault="004574E6" w:rsidP="004574E6">
            <w:pPr>
              <w:jc w:val="right"/>
            </w:pPr>
            <w:r>
              <w:t>Итого</w:t>
            </w:r>
          </w:p>
        </w:tc>
        <w:tc>
          <w:tcPr>
            <w:tcW w:w="1559"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tcPr>
          <w:p w14:paraId="09C704E7" w14:textId="0F6EF011" w:rsidR="004574E6" w:rsidRDefault="004574E6" w:rsidP="004574E6">
            <w:pPr>
              <w:jc w:val="center"/>
            </w:pPr>
          </w:p>
        </w:tc>
        <w:tc>
          <w:tcPr>
            <w:tcW w:w="1559" w:type="dxa"/>
            <w:tcBorders>
              <w:top w:val="single" w:sz="4" w:space="0" w:color="000000"/>
              <w:left w:val="single" w:sz="4" w:space="0" w:color="000000"/>
              <w:bottom w:val="single" w:sz="4" w:space="0" w:color="000000"/>
              <w:right w:val="single" w:sz="4" w:space="0" w:color="000000"/>
            </w:tcBorders>
            <w:tcMar>
              <w:top w:w="27" w:type="dxa"/>
              <w:left w:w="27" w:type="dxa"/>
              <w:bottom w:w="27" w:type="dxa"/>
              <w:right w:w="27" w:type="dxa"/>
            </w:tcMar>
          </w:tcPr>
          <w:p w14:paraId="3313BA75" w14:textId="77777777" w:rsidR="004574E6" w:rsidRDefault="004574E6" w:rsidP="00623B94"/>
        </w:tc>
      </w:tr>
    </w:tbl>
    <w:p w14:paraId="48F4805B" w14:textId="77777777" w:rsidR="00515EB1" w:rsidRDefault="00515EB1" w:rsidP="00623B94">
      <w:pPr>
        <w:pBdr>
          <w:top w:val="nil"/>
          <w:left w:val="nil"/>
          <w:bottom w:val="nil"/>
          <w:right w:val="nil"/>
          <w:between w:val="nil"/>
        </w:pBdr>
        <w:tabs>
          <w:tab w:val="left" w:pos="284"/>
        </w:tabs>
        <w:ind w:firstLine="567"/>
        <w:rPr>
          <w:color w:val="000000"/>
        </w:rPr>
      </w:pPr>
    </w:p>
    <w:p w14:paraId="66ECF45B" w14:textId="77777777" w:rsidR="00515EB1" w:rsidRDefault="00515EB1" w:rsidP="00623B94">
      <w:pPr>
        <w:pBdr>
          <w:top w:val="nil"/>
          <w:left w:val="nil"/>
          <w:bottom w:val="nil"/>
          <w:right w:val="nil"/>
          <w:between w:val="nil"/>
        </w:pBdr>
        <w:tabs>
          <w:tab w:val="left" w:pos="284"/>
        </w:tabs>
        <w:ind w:firstLine="567"/>
        <w:rPr>
          <w:color w:val="000000"/>
        </w:rPr>
      </w:pPr>
      <w:r>
        <w:rPr>
          <w:color w:val="000000"/>
        </w:rPr>
        <w:t xml:space="preserve">2. Права на программное обеспечение переданы в </w:t>
      </w:r>
      <w:r>
        <w:t>порядке</w:t>
      </w:r>
      <w:r>
        <w:rPr>
          <w:color w:val="000000"/>
        </w:rPr>
        <w:t xml:space="preserve"> и в сроки, установленные Договор</w:t>
      </w:r>
      <w:r>
        <w:t>ом</w:t>
      </w:r>
      <w:r>
        <w:rPr>
          <w:color w:val="000000"/>
        </w:rPr>
        <w:t>.</w:t>
      </w:r>
    </w:p>
    <w:p w14:paraId="737D158C" w14:textId="790C8B0D" w:rsidR="00EA6528" w:rsidRDefault="00EA6528" w:rsidP="00623B94">
      <w:pPr>
        <w:pBdr>
          <w:top w:val="nil"/>
          <w:left w:val="nil"/>
          <w:bottom w:val="nil"/>
          <w:right w:val="nil"/>
          <w:between w:val="nil"/>
        </w:pBdr>
        <w:tabs>
          <w:tab w:val="left" w:pos="284"/>
        </w:tabs>
        <w:ind w:firstLine="567"/>
        <w:rPr>
          <w:color w:val="000000"/>
        </w:rPr>
      </w:pPr>
      <w:r>
        <w:rPr>
          <w:color w:val="000000"/>
        </w:rPr>
        <w:t xml:space="preserve">3. Работы по настройке и запуску программного обеспечения выполнены в </w:t>
      </w:r>
      <w:r>
        <w:t>порядке</w:t>
      </w:r>
      <w:r>
        <w:rPr>
          <w:color w:val="000000"/>
        </w:rPr>
        <w:t xml:space="preserve"> и в сроки, установленные Договор</w:t>
      </w:r>
      <w:r>
        <w:t>ом</w:t>
      </w:r>
      <w:r w:rsidR="004574E6">
        <w:t xml:space="preserve"> и Приложениями</w:t>
      </w:r>
      <w:r>
        <w:rPr>
          <w:color w:val="000000"/>
        </w:rPr>
        <w:t>.</w:t>
      </w:r>
    </w:p>
    <w:p w14:paraId="2B6723F9" w14:textId="0C187806" w:rsidR="00515EB1" w:rsidRDefault="00EA6528" w:rsidP="00623B94">
      <w:pPr>
        <w:pBdr>
          <w:top w:val="nil"/>
          <w:left w:val="nil"/>
          <w:bottom w:val="nil"/>
          <w:right w:val="nil"/>
          <w:between w:val="nil"/>
        </w:pBdr>
        <w:tabs>
          <w:tab w:val="left" w:pos="284"/>
        </w:tabs>
        <w:ind w:firstLine="567"/>
        <w:rPr>
          <w:color w:val="000000"/>
        </w:rPr>
      </w:pPr>
      <w:r>
        <w:rPr>
          <w:color w:val="000000"/>
        </w:rPr>
        <w:t>4</w:t>
      </w:r>
      <w:r w:rsidR="00515EB1">
        <w:rPr>
          <w:color w:val="000000"/>
        </w:rPr>
        <w:t>. «Лицензиат» не имеет к «Лицензиару» каких-либо претензий относительно качества программного обеспечения.</w:t>
      </w:r>
    </w:p>
    <w:p w14:paraId="2DAF6868" w14:textId="0C0B81AE" w:rsidR="00515EB1" w:rsidRPr="00EA6528" w:rsidRDefault="00EA6528" w:rsidP="00623B94">
      <w:pPr>
        <w:pBdr>
          <w:top w:val="nil"/>
          <w:left w:val="nil"/>
          <w:bottom w:val="nil"/>
          <w:right w:val="nil"/>
          <w:between w:val="nil"/>
        </w:pBdr>
        <w:tabs>
          <w:tab w:val="left" w:pos="284"/>
        </w:tabs>
        <w:ind w:firstLine="567"/>
        <w:rPr>
          <w:color w:val="000000"/>
        </w:rPr>
      </w:pPr>
      <w:r>
        <w:rPr>
          <w:color w:val="000000"/>
        </w:rPr>
        <w:t>5</w:t>
      </w:r>
      <w:r w:rsidR="00515EB1">
        <w:rPr>
          <w:color w:val="000000"/>
        </w:rPr>
        <w:t>. Настоящий акт подписан в 2 (двух) подлинных экземплярах на русском языке, имеющих одинаковую юридическую силу, по одному для каждой из «Сторон».</w:t>
      </w:r>
      <w:r w:rsidR="00515EB1">
        <w:br/>
      </w:r>
    </w:p>
    <w:tbl>
      <w:tblPr>
        <w:tblW w:w="10347" w:type="dxa"/>
        <w:tblLayout w:type="fixed"/>
        <w:tblLook w:val="0400" w:firstRow="0" w:lastRow="0" w:firstColumn="0" w:lastColumn="0" w:noHBand="0" w:noVBand="1"/>
      </w:tblPr>
      <w:tblGrid>
        <w:gridCol w:w="5387"/>
        <w:gridCol w:w="4960"/>
      </w:tblGrid>
      <w:tr w:rsidR="00515EB1" w:rsidRPr="00117DE3" w14:paraId="47F35C80" w14:textId="77777777" w:rsidTr="0002252C">
        <w:tc>
          <w:tcPr>
            <w:tcW w:w="5387" w:type="dxa"/>
          </w:tcPr>
          <w:p w14:paraId="3D45329A" w14:textId="77777777" w:rsidR="00515EB1" w:rsidRPr="00117DE3" w:rsidRDefault="00515EB1" w:rsidP="00623B94">
            <w:pPr>
              <w:rPr>
                <w:b/>
                <w:bCs/>
              </w:rPr>
            </w:pPr>
            <w:r w:rsidRPr="00117DE3">
              <w:rPr>
                <w:b/>
                <w:bCs/>
              </w:rPr>
              <w:t xml:space="preserve">От </w:t>
            </w:r>
            <w:r>
              <w:rPr>
                <w:b/>
                <w:bCs/>
              </w:rPr>
              <w:t>Л</w:t>
            </w:r>
            <w:r w:rsidRPr="00117DE3">
              <w:rPr>
                <w:b/>
                <w:bCs/>
              </w:rPr>
              <w:t xml:space="preserve">ицензиата </w:t>
            </w:r>
          </w:p>
          <w:p w14:paraId="22B3091A" w14:textId="77777777" w:rsidR="00515EB1" w:rsidRPr="00117DE3" w:rsidRDefault="00515EB1" w:rsidP="00623B94">
            <w:r w:rsidRPr="00117DE3">
              <w:t xml:space="preserve"> </w:t>
            </w:r>
          </w:p>
        </w:tc>
        <w:tc>
          <w:tcPr>
            <w:tcW w:w="4960" w:type="dxa"/>
          </w:tcPr>
          <w:p w14:paraId="4970E50A" w14:textId="77777777" w:rsidR="00515EB1" w:rsidRPr="00117DE3" w:rsidRDefault="00515EB1" w:rsidP="00623B94">
            <w:pPr>
              <w:rPr>
                <w:b/>
                <w:bCs/>
              </w:rPr>
            </w:pPr>
            <w:r w:rsidRPr="00117DE3">
              <w:rPr>
                <w:b/>
                <w:bCs/>
              </w:rPr>
              <w:t>От Лицензиа</w:t>
            </w:r>
            <w:r>
              <w:rPr>
                <w:b/>
                <w:bCs/>
              </w:rPr>
              <w:t>р</w:t>
            </w:r>
            <w:r w:rsidRPr="00117DE3">
              <w:rPr>
                <w:b/>
                <w:bCs/>
              </w:rPr>
              <w:t>а</w:t>
            </w:r>
          </w:p>
          <w:p w14:paraId="0B0F8C20" w14:textId="77777777" w:rsidR="00515EB1" w:rsidRPr="00117DE3" w:rsidRDefault="00515EB1" w:rsidP="00623B94">
            <w:r w:rsidRPr="00117DE3">
              <w:t>Генеральный директор</w:t>
            </w:r>
          </w:p>
          <w:p w14:paraId="6E7F52C8" w14:textId="77777777" w:rsidR="00515EB1" w:rsidRPr="00117DE3" w:rsidRDefault="00515EB1" w:rsidP="00623B94">
            <w:r w:rsidRPr="00117DE3">
              <w:t>ООО «Айвенго»</w:t>
            </w:r>
          </w:p>
          <w:p w14:paraId="2597B479" w14:textId="77777777" w:rsidR="00515EB1" w:rsidRPr="00117DE3" w:rsidRDefault="00515EB1" w:rsidP="00623B94">
            <w:r w:rsidRPr="00117DE3">
              <w:lastRenderedPageBreak/>
              <w:t xml:space="preserve">Гордон Ю.С.  </w:t>
            </w:r>
          </w:p>
        </w:tc>
      </w:tr>
      <w:tr w:rsidR="00515EB1" w:rsidRPr="00117DE3" w14:paraId="54CBB1A9" w14:textId="77777777" w:rsidTr="0002252C">
        <w:tc>
          <w:tcPr>
            <w:tcW w:w="5387" w:type="dxa"/>
          </w:tcPr>
          <w:p w14:paraId="5E306C78" w14:textId="77777777" w:rsidR="00515EB1" w:rsidRPr="00117DE3" w:rsidRDefault="00515EB1" w:rsidP="00623B94">
            <w:r w:rsidRPr="00117DE3">
              <w:lastRenderedPageBreak/>
              <w:t>___________________________</w:t>
            </w:r>
          </w:p>
        </w:tc>
        <w:tc>
          <w:tcPr>
            <w:tcW w:w="4960" w:type="dxa"/>
          </w:tcPr>
          <w:p w14:paraId="02BE2CDC" w14:textId="77777777" w:rsidR="00515EB1" w:rsidRPr="00117DE3" w:rsidRDefault="00515EB1" w:rsidP="00623B94">
            <w:r w:rsidRPr="00117DE3">
              <w:t>___________________________</w:t>
            </w:r>
          </w:p>
        </w:tc>
      </w:tr>
    </w:tbl>
    <w:p w14:paraId="256B9403" w14:textId="77777777" w:rsidR="00515EB1" w:rsidRDefault="00515EB1" w:rsidP="00623B94"/>
    <w:p w14:paraId="6DE5866A" w14:textId="77777777" w:rsidR="00515EB1" w:rsidRDefault="00515EB1" w:rsidP="00623B94"/>
    <w:p w14:paraId="6895E062" w14:textId="77777777" w:rsidR="00C85E28" w:rsidRDefault="00C85E28" w:rsidP="00623B94"/>
    <w:p w14:paraId="70810EB3" w14:textId="77777777" w:rsidR="00C85E28" w:rsidRDefault="00C85E28" w:rsidP="00623B94"/>
    <w:p w14:paraId="6FC5D6F9" w14:textId="77777777" w:rsidR="00C85E28" w:rsidRDefault="00C85E28" w:rsidP="00623B94"/>
    <w:p w14:paraId="6C9AFE01" w14:textId="77777777" w:rsidR="00C85E28" w:rsidRDefault="00C85E28" w:rsidP="00623B94"/>
    <w:p w14:paraId="70695620" w14:textId="77777777" w:rsidR="002D3FF6" w:rsidRDefault="002D3FF6" w:rsidP="00BD37D3">
      <w:pPr>
        <w:ind w:firstLine="567"/>
        <w:jc w:val="right"/>
        <w:rPr>
          <w:b/>
          <w:bCs/>
          <w:color w:val="000000" w:themeColor="text1"/>
          <w:lang w:val="en-US"/>
        </w:rPr>
      </w:pPr>
    </w:p>
    <w:p w14:paraId="42884356" w14:textId="77777777" w:rsidR="002D3FF6" w:rsidRDefault="002D3FF6" w:rsidP="00BD37D3">
      <w:pPr>
        <w:ind w:firstLine="567"/>
        <w:jc w:val="right"/>
        <w:rPr>
          <w:b/>
          <w:bCs/>
          <w:color w:val="000000" w:themeColor="text1"/>
          <w:lang w:val="en-US"/>
        </w:rPr>
      </w:pPr>
    </w:p>
    <w:p w14:paraId="465FDB5A" w14:textId="193325EE" w:rsidR="00BD37D3" w:rsidRPr="00BD37D3" w:rsidRDefault="00BD37D3" w:rsidP="00BD37D3">
      <w:pPr>
        <w:ind w:firstLine="567"/>
        <w:jc w:val="right"/>
        <w:rPr>
          <w:b/>
          <w:bCs/>
          <w:color w:val="000000"/>
        </w:rPr>
      </w:pPr>
      <w:r w:rsidRPr="00BD37D3">
        <w:rPr>
          <w:b/>
          <w:bCs/>
          <w:color w:val="000000" w:themeColor="text1"/>
        </w:rPr>
        <w:t xml:space="preserve">Приложение №5 </w:t>
      </w:r>
      <w:r w:rsidR="00035F21">
        <w:rPr>
          <w:b/>
          <w:bCs/>
          <w:color w:val="000000" w:themeColor="text1"/>
        </w:rPr>
        <w:br/>
      </w:r>
      <w:r w:rsidRPr="00BD37D3">
        <w:rPr>
          <w:b/>
          <w:bCs/>
          <w:color w:val="000000" w:themeColor="text1"/>
        </w:rPr>
        <w:t>«</w:t>
      </w:r>
      <w:r w:rsidRPr="00BD37D3">
        <w:rPr>
          <w:b/>
          <w:bCs/>
          <w:color w:val="000000"/>
        </w:rPr>
        <w:t xml:space="preserve">Описание коробочного функционала </w:t>
      </w:r>
      <w:r w:rsidR="00630798" w:rsidRPr="00630798">
        <w:rPr>
          <w:b/>
          <w:bCs/>
          <w:color w:val="000000"/>
        </w:rPr>
        <w:t>Айвенго</w:t>
      </w:r>
      <w:r w:rsidRPr="00BD37D3">
        <w:rPr>
          <w:b/>
          <w:bCs/>
          <w:color w:val="000000"/>
        </w:rPr>
        <w:t>»</w:t>
      </w:r>
    </w:p>
    <w:p w14:paraId="4865CD8D" w14:textId="1919BE4C" w:rsidR="00035F21" w:rsidRDefault="00035F21" w:rsidP="00035F21">
      <w:pPr>
        <w:ind w:left="3119"/>
        <w:jc w:val="right"/>
        <w:rPr>
          <w:b/>
          <w:color w:val="000000" w:themeColor="text1"/>
        </w:rPr>
      </w:pPr>
      <w:r>
        <w:rPr>
          <w:b/>
          <w:bCs/>
          <w:color w:val="000000"/>
        </w:rPr>
        <w:t xml:space="preserve">к лицензионному договору </w:t>
      </w:r>
      <w:r w:rsidRPr="00035F21">
        <w:rPr>
          <w:b/>
          <w:bCs/>
          <w:color w:val="000000"/>
        </w:rPr>
        <w:t xml:space="preserve">№ </w:t>
      </w:r>
      <w:r w:rsidR="008559ED">
        <w:rPr>
          <w:b/>
          <w:bCs/>
          <w:color w:val="000000"/>
        </w:rPr>
        <w:t>169188–42</w:t>
      </w:r>
      <w:r w:rsidRPr="00035F21">
        <w:rPr>
          <w:b/>
          <w:bCs/>
          <w:color w:val="000000" w:themeColor="text1"/>
        </w:rPr>
        <w:t xml:space="preserve">от </w:t>
      </w:r>
      <w:r w:rsidR="003C75A0">
        <w:rPr>
          <w:b/>
          <w:bCs/>
          <w:color w:val="000000" w:themeColor="text1"/>
        </w:rPr>
        <w:t>06 мая</w:t>
      </w:r>
      <w:r w:rsidRPr="00035F21">
        <w:rPr>
          <w:b/>
          <w:bCs/>
          <w:color w:val="000000" w:themeColor="text1"/>
        </w:rPr>
        <w:t xml:space="preserve"> 2026 года</w:t>
      </w:r>
      <w:r>
        <w:rPr>
          <w:b/>
          <w:bCs/>
          <w:color w:val="000000" w:themeColor="text1"/>
        </w:rPr>
        <w:t xml:space="preserve"> о </w:t>
      </w:r>
      <w:r w:rsidRPr="00035F21">
        <w:rPr>
          <w:b/>
          <w:color w:val="000000" w:themeColor="text1"/>
        </w:rPr>
        <w:t>предоставлении права использования программы для ЭВМ</w:t>
      </w:r>
    </w:p>
    <w:p w14:paraId="6696D825" w14:textId="2AE0CA02" w:rsidR="00C85E28" w:rsidRDefault="00BD37D3" w:rsidP="00BD37D3">
      <w:pPr>
        <w:jc w:val="right"/>
      </w:pPr>
      <w:r>
        <w:rPr>
          <w:b/>
          <w:color w:val="000000" w:themeColor="text1"/>
        </w:rPr>
        <w:br/>
      </w:r>
    </w:p>
    <w:p w14:paraId="58050971" w14:textId="54312F02" w:rsidR="00BD37D3" w:rsidRDefault="00BD37D3" w:rsidP="00BD37D3">
      <w:pPr>
        <w:pStyle w:val="ac"/>
        <w:numPr>
          <w:ilvl w:val="0"/>
          <w:numId w:val="11"/>
        </w:numPr>
      </w:pPr>
      <w:r>
        <w:t xml:space="preserve">Стороны соглашаются, что ПО </w:t>
      </w:r>
      <w:r w:rsidR="00630798" w:rsidRPr="00630798">
        <w:t>Айвенго</w:t>
      </w:r>
      <w:r w:rsidRPr="00BD37D3">
        <w:t xml:space="preserve"> </w:t>
      </w:r>
      <w:r>
        <w:t xml:space="preserve">является сложным многофункциональным программным обеспечением, полное описание функционала которого ограничивается перечисленными в данном Приложении функциями. </w:t>
      </w:r>
    </w:p>
    <w:p w14:paraId="7F905061" w14:textId="5F42B14F" w:rsidR="00BD37D3" w:rsidRDefault="00BD37D3" w:rsidP="00BD37D3">
      <w:pPr>
        <w:pStyle w:val="ac"/>
        <w:numPr>
          <w:ilvl w:val="0"/>
          <w:numId w:val="11"/>
        </w:numPr>
      </w:pPr>
      <w:r>
        <w:t>Лицензиат подтверждает, что до подписания Договора был в полной мере ознакомлен с коробочным функционалом ПО</w:t>
      </w:r>
      <w:r w:rsidRPr="00BD37D3">
        <w:t xml:space="preserve"> </w:t>
      </w:r>
      <w:r w:rsidR="00630798" w:rsidRPr="00630798">
        <w:t>Айвенго</w:t>
      </w:r>
      <w:r>
        <w:t xml:space="preserve">, и имел возможность произвести его проверку, тестирование и изучение, а Лицензиар предоставил ему для этого всю необходимую информацию, документацию, а также технические доступы к демонстрационному стенду, который в точности повторяет коробочный функционал, предоставляемый Лицензиату в рамках данного вида лицензии. </w:t>
      </w:r>
    </w:p>
    <w:p w14:paraId="5D15B5C2" w14:textId="38203C51" w:rsidR="00BD37D3" w:rsidRDefault="00BD37D3" w:rsidP="00BD37D3">
      <w:pPr>
        <w:pStyle w:val="ac"/>
        <w:numPr>
          <w:ilvl w:val="0"/>
          <w:numId w:val="11"/>
        </w:numPr>
      </w:pPr>
      <w:r>
        <w:t xml:space="preserve">В целях ознакомления с </w:t>
      </w:r>
      <w:r w:rsidR="00DF7C11">
        <w:t xml:space="preserve">коробочным </w:t>
      </w:r>
      <w:r>
        <w:t xml:space="preserve">функционалом, ответов на вопросы, Лицензиар размещает в открытом доступе на сайте </w:t>
      </w:r>
      <w:r>
        <w:rPr>
          <w:lang w:val="en-US"/>
        </w:rPr>
        <w:t>iWENGO</w:t>
      </w:r>
      <w:r w:rsidRPr="00BD37D3">
        <w:t>.</w:t>
      </w:r>
      <w:proofErr w:type="spellStart"/>
      <w:r>
        <w:rPr>
          <w:lang w:val="en-US"/>
        </w:rPr>
        <w:t>ru</w:t>
      </w:r>
      <w:proofErr w:type="spellEnd"/>
      <w:r w:rsidRPr="00BD37D3">
        <w:t xml:space="preserve"> </w:t>
      </w:r>
      <w:r>
        <w:t xml:space="preserve">или иным </w:t>
      </w:r>
      <w:r w:rsidR="00DF7C11">
        <w:t xml:space="preserve">открытым </w:t>
      </w:r>
      <w:r>
        <w:t xml:space="preserve">ссылкам </w:t>
      </w:r>
      <w:r w:rsidR="00DF7C11" w:rsidRPr="00DF7C11">
        <w:rPr>
          <w:b/>
          <w:bCs/>
        </w:rPr>
        <w:t>Базу знаний</w:t>
      </w:r>
      <w:r w:rsidR="00DF7C11">
        <w:rPr>
          <w:b/>
          <w:bCs/>
        </w:rPr>
        <w:t xml:space="preserve">, </w:t>
      </w:r>
      <w:r w:rsidR="00DF7C11" w:rsidRPr="00DF7C11">
        <w:t xml:space="preserve">а </w:t>
      </w:r>
      <w:r w:rsidR="00DF7C11">
        <w:t xml:space="preserve">в </w:t>
      </w:r>
      <w:r w:rsidR="00DF7C11" w:rsidRPr="00DF7C11">
        <w:t>ней-</w:t>
      </w:r>
      <w:r>
        <w:t xml:space="preserve">необходимую </w:t>
      </w:r>
      <w:r w:rsidR="00DF7C11">
        <w:t xml:space="preserve">цифровую </w:t>
      </w:r>
      <w:r>
        <w:t xml:space="preserve">документацию и информацию по использованию </w:t>
      </w:r>
      <w:r w:rsidR="00DF7C11">
        <w:t xml:space="preserve">коробочного </w:t>
      </w:r>
      <w:r>
        <w:t>функционала, включая пользовательские инструкции</w:t>
      </w:r>
      <w:r w:rsidR="00DF7C11">
        <w:t>, пояснения, скриншоты, видеоролики</w:t>
      </w:r>
      <w:r>
        <w:t xml:space="preserve"> </w:t>
      </w:r>
      <w:r w:rsidR="00DF7C11">
        <w:t xml:space="preserve">и обязуется отвечать на вопросы по использованию коробочного функционала </w:t>
      </w:r>
      <w:r w:rsidR="00630798" w:rsidRPr="00630798">
        <w:t>Айвенго</w:t>
      </w:r>
      <w:r w:rsidR="00DF7C11">
        <w:t xml:space="preserve"> на протяжении срока действия Договора.</w:t>
      </w:r>
    </w:p>
    <w:p w14:paraId="43630300" w14:textId="17D9747F" w:rsidR="00C85E28" w:rsidRDefault="00C85E28" w:rsidP="00623B94"/>
    <w:tbl>
      <w:tblPr>
        <w:tblW w:w="10190" w:type="dxa"/>
        <w:tblCellMar>
          <w:left w:w="0" w:type="dxa"/>
          <w:right w:w="0" w:type="dxa"/>
        </w:tblCellMar>
        <w:tblLook w:val="04A0" w:firstRow="1" w:lastRow="0" w:firstColumn="1" w:lastColumn="0" w:noHBand="0" w:noVBand="1"/>
      </w:tblPr>
      <w:tblGrid>
        <w:gridCol w:w="2402"/>
        <w:gridCol w:w="7788"/>
      </w:tblGrid>
      <w:tr w:rsidR="00BD37D3" w:rsidRPr="00BD37D3" w14:paraId="04F97B8C" w14:textId="77777777" w:rsidTr="00BD37D3">
        <w:trPr>
          <w:trHeight w:val="440"/>
        </w:trPr>
        <w:tc>
          <w:tcPr>
            <w:tcW w:w="2402"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14:paraId="2C10618B" w14:textId="144DAE54" w:rsidR="00BD37D3" w:rsidRPr="00BD37D3" w:rsidRDefault="00BD37D3" w:rsidP="00BD37D3">
            <w:pPr>
              <w:jc w:val="center"/>
              <w:rPr>
                <w:b/>
                <w:bCs/>
              </w:rPr>
            </w:pPr>
            <w:r w:rsidRPr="00BD37D3">
              <w:rPr>
                <w:b/>
                <w:bCs/>
              </w:rPr>
              <w:t>Название модуля</w:t>
            </w:r>
          </w:p>
        </w:tc>
        <w:tc>
          <w:tcPr>
            <w:tcW w:w="778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0B7AE6EB" w14:textId="251EFB9A" w:rsidR="00BD37D3" w:rsidRPr="00BD37D3" w:rsidRDefault="00BD37D3" w:rsidP="00BD37D3">
            <w:pPr>
              <w:rPr>
                <w:b/>
                <w:bCs/>
              </w:rPr>
            </w:pPr>
            <w:r w:rsidRPr="00BD37D3">
              <w:rPr>
                <w:b/>
                <w:bCs/>
              </w:rPr>
              <w:t xml:space="preserve">Краткое описание </w:t>
            </w:r>
            <w:r>
              <w:rPr>
                <w:b/>
                <w:bCs/>
              </w:rPr>
              <w:t xml:space="preserve">коробочного функционала </w:t>
            </w:r>
            <w:r>
              <w:rPr>
                <w:b/>
                <w:bCs/>
              </w:rPr>
              <w:br/>
            </w:r>
          </w:p>
        </w:tc>
      </w:tr>
      <w:tr w:rsidR="00BD37D3" w:rsidRPr="00BD37D3" w14:paraId="37BDCD73" w14:textId="77777777" w:rsidTr="00DF7C11">
        <w:trPr>
          <w:trHeight w:val="668"/>
        </w:trPr>
        <w:tc>
          <w:tcPr>
            <w:tcW w:w="2402"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362794" w14:textId="77777777" w:rsidR="00BD37D3" w:rsidRPr="00B92091" w:rsidRDefault="00BD37D3" w:rsidP="00BD37D3">
            <w:pPr>
              <w:jc w:val="center"/>
              <w:rPr>
                <w:b/>
                <w:bCs/>
                <w:sz w:val="22"/>
                <w:szCs w:val="22"/>
                <w:lang w:val="en-US"/>
              </w:rPr>
            </w:pPr>
            <w:r w:rsidRPr="00BD37D3">
              <w:rPr>
                <w:b/>
                <w:bCs/>
                <w:sz w:val="22"/>
                <w:szCs w:val="22"/>
              </w:rPr>
              <w:t>Модуль</w:t>
            </w:r>
            <w:r w:rsidRPr="00B92091">
              <w:rPr>
                <w:b/>
                <w:bCs/>
                <w:sz w:val="22"/>
                <w:szCs w:val="22"/>
                <w:lang w:val="en-US"/>
              </w:rPr>
              <w:t xml:space="preserve"> "</w:t>
            </w:r>
            <w:r w:rsidRPr="00BD37D3">
              <w:rPr>
                <w:b/>
                <w:bCs/>
                <w:sz w:val="22"/>
                <w:szCs w:val="22"/>
              </w:rPr>
              <w:t>Товары</w:t>
            </w:r>
            <w:r w:rsidRPr="00B92091">
              <w:rPr>
                <w:b/>
                <w:bCs/>
                <w:sz w:val="22"/>
                <w:szCs w:val="22"/>
                <w:lang w:val="en-US"/>
              </w:rPr>
              <w:t>" / PIM: Product Information Management</w:t>
            </w:r>
          </w:p>
        </w:tc>
        <w:tc>
          <w:tcPr>
            <w:tcW w:w="778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994A21" w14:textId="01018706" w:rsidR="00BD37D3" w:rsidRPr="00BD37D3" w:rsidRDefault="00BD37D3" w:rsidP="00BD37D3">
            <w:pPr>
              <w:rPr>
                <w:sz w:val="22"/>
                <w:szCs w:val="22"/>
              </w:rPr>
            </w:pPr>
            <w:r w:rsidRPr="00BD37D3">
              <w:rPr>
                <w:sz w:val="22"/>
                <w:szCs w:val="22"/>
              </w:rPr>
              <w:t>Модуль решает задачи:</w:t>
            </w:r>
            <w:r w:rsidRPr="008E158C">
              <w:rPr>
                <w:sz w:val="22"/>
                <w:szCs w:val="22"/>
                <w:u w:val="single"/>
              </w:rPr>
              <w:br/>
            </w:r>
            <w:r w:rsidRPr="00BD37D3">
              <w:rPr>
                <w:sz w:val="22"/>
                <w:szCs w:val="22"/>
              </w:rPr>
              <w:br/>
              <w:t xml:space="preserve">1. Загрузки товарного ассортимента </w:t>
            </w:r>
            <w:r w:rsidR="00E84AD9">
              <w:rPr>
                <w:sz w:val="22"/>
                <w:szCs w:val="22"/>
              </w:rPr>
              <w:t>Поставщик товар</w:t>
            </w:r>
            <w:r w:rsidR="002D3FF6">
              <w:rPr>
                <w:sz w:val="22"/>
                <w:szCs w:val="22"/>
              </w:rPr>
              <w:t>а</w:t>
            </w:r>
            <w:r w:rsidRPr="00BD37D3">
              <w:rPr>
                <w:sz w:val="22"/>
                <w:szCs w:val="22"/>
              </w:rPr>
              <w:t>ми;</w:t>
            </w:r>
            <w:r w:rsidRPr="00BD37D3">
              <w:rPr>
                <w:sz w:val="22"/>
                <w:szCs w:val="22"/>
              </w:rPr>
              <w:br/>
              <w:t>2. Формирования карточек товаров на веб-витрине;</w:t>
            </w:r>
            <w:r w:rsidRPr="00BD37D3">
              <w:rPr>
                <w:sz w:val="22"/>
                <w:szCs w:val="22"/>
              </w:rPr>
              <w:br/>
              <w:t xml:space="preserve">3. Формирования офферов </w:t>
            </w:r>
            <w:r w:rsidR="00E84AD9">
              <w:rPr>
                <w:sz w:val="22"/>
                <w:szCs w:val="22"/>
              </w:rPr>
              <w:t>Поставщик товаров</w:t>
            </w:r>
            <w:r w:rsidRPr="00BD37D3">
              <w:rPr>
                <w:sz w:val="22"/>
                <w:szCs w:val="22"/>
              </w:rPr>
              <w:t xml:space="preserve"> на товары;</w:t>
            </w:r>
            <w:r w:rsidRPr="00BD37D3">
              <w:rPr>
                <w:sz w:val="22"/>
                <w:szCs w:val="22"/>
              </w:rPr>
              <w:br/>
              <w:t>4. Управления инфо-моделью товаров: создания, изменения инфо-модели и мастер-данных товаров;</w:t>
            </w:r>
            <w:r w:rsidRPr="00BD37D3">
              <w:rPr>
                <w:sz w:val="22"/>
                <w:szCs w:val="22"/>
              </w:rPr>
              <w:br/>
              <w:t>5. Управления веб-витриной: Товарные группы - “склейки” карточек в рамках одного</w:t>
            </w:r>
            <w:r w:rsidRPr="00BD37D3">
              <w:rPr>
                <w:sz w:val="22"/>
                <w:szCs w:val="22"/>
              </w:rPr>
              <w:br/>
            </w:r>
            <w:proofErr w:type="spellStart"/>
            <w:r w:rsidRPr="00BD37D3">
              <w:rPr>
                <w:sz w:val="22"/>
                <w:szCs w:val="22"/>
              </w:rPr>
              <w:t>SKUs</w:t>
            </w:r>
            <w:proofErr w:type="spellEnd"/>
            <w:r w:rsidRPr="00BD37D3">
              <w:rPr>
                <w:sz w:val="22"/>
                <w:szCs w:val="22"/>
              </w:rPr>
              <w:t xml:space="preserve"> но разной вариативности инфо-модели (помада нескольких оттенков”).</w:t>
            </w:r>
            <w:r w:rsidRPr="00BD37D3">
              <w:rPr>
                <w:sz w:val="22"/>
                <w:szCs w:val="22"/>
              </w:rPr>
              <w:br/>
            </w:r>
            <w:r w:rsidRPr="00BD37D3">
              <w:rPr>
                <w:sz w:val="22"/>
                <w:szCs w:val="22"/>
              </w:rPr>
              <w:br/>
              <w:t>Ключевые элементы модуля:</w:t>
            </w:r>
            <w:r w:rsidRPr="008E158C">
              <w:rPr>
                <w:sz w:val="22"/>
                <w:szCs w:val="22"/>
                <w:u w:val="single"/>
              </w:rPr>
              <w:br/>
            </w:r>
            <w:r w:rsidRPr="00BD37D3">
              <w:rPr>
                <w:sz w:val="22"/>
                <w:szCs w:val="22"/>
              </w:rPr>
              <w:br/>
              <w:t>1. Справочники: нужны для заведения данных по инфо-модели товаров различных</w:t>
            </w:r>
            <w:r w:rsidRPr="008E158C">
              <w:rPr>
                <w:sz w:val="22"/>
                <w:szCs w:val="22"/>
              </w:rPr>
              <w:t xml:space="preserve"> </w:t>
            </w:r>
            <w:r w:rsidRPr="00BD37D3">
              <w:rPr>
                <w:sz w:val="22"/>
                <w:szCs w:val="22"/>
              </w:rPr>
              <w:t>категорий</w:t>
            </w:r>
            <w:r w:rsidRPr="008E158C">
              <w:rPr>
                <w:sz w:val="22"/>
                <w:szCs w:val="22"/>
              </w:rPr>
              <w:t>.</w:t>
            </w:r>
            <w:r w:rsidRPr="00BD37D3">
              <w:rPr>
                <w:sz w:val="22"/>
                <w:szCs w:val="22"/>
              </w:rPr>
              <w:br/>
              <w:t>2. Инфо-модель: содержит параметры атрибутов товара, которые коррелируют со</w:t>
            </w:r>
            <w:r w:rsidRPr="008E158C">
              <w:rPr>
                <w:sz w:val="22"/>
                <w:szCs w:val="22"/>
              </w:rPr>
              <w:t xml:space="preserve"> </w:t>
            </w:r>
            <w:r w:rsidRPr="00BD37D3">
              <w:rPr>
                <w:sz w:val="22"/>
                <w:szCs w:val="22"/>
              </w:rPr>
              <w:t xml:space="preserve">Справочниками. По инфо-модели </w:t>
            </w:r>
            <w:r w:rsidR="00E84AD9">
              <w:rPr>
                <w:sz w:val="22"/>
                <w:szCs w:val="22"/>
              </w:rPr>
              <w:t xml:space="preserve">Поставщик </w:t>
            </w:r>
            <w:r w:rsidRPr="00BD37D3">
              <w:rPr>
                <w:sz w:val="22"/>
                <w:szCs w:val="22"/>
              </w:rPr>
              <w:t>делают загрузку товаров в MAS.</w:t>
            </w:r>
            <w:r w:rsidRPr="008E158C">
              <w:rPr>
                <w:sz w:val="22"/>
                <w:szCs w:val="22"/>
              </w:rPr>
              <w:t xml:space="preserve"> </w:t>
            </w:r>
            <w:r w:rsidRPr="00BD37D3">
              <w:rPr>
                <w:sz w:val="22"/>
                <w:szCs w:val="22"/>
              </w:rPr>
              <w:t>Каждая инфо-модель результирует в Шаблоне, который скачивает и заполняет</w:t>
            </w:r>
            <w:r w:rsidRPr="008E158C">
              <w:rPr>
                <w:sz w:val="22"/>
                <w:szCs w:val="22"/>
              </w:rPr>
              <w:t xml:space="preserve"> </w:t>
            </w:r>
            <w:r w:rsidR="00E84AD9">
              <w:rPr>
                <w:sz w:val="22"/>
                <w:szCs w:val="22"/>
              </w:rPr>
              <w:t>Поставщик товаров</w:t>
            </w:r>
            <w:r w:rsidRPr="00BD37D3">
              <w:rPr>
                <w:sz w:val="22"/>
                <w:szCs w:val="22"/>
              </w:rPr>
              <w:t xml:space="preserve"> для загрузки товаров</w:t>
            </w:r>
            <w:r w:rsidRPr="008E158C">
              <w:rPr>
                <w:sz w:val="22"/>
                <w:szCs w:val="22"/>
              </w:rPr>
              <w:t>.</w:t>
            </w:r>
            <w:r w:rsidRPr="00BD37D3">
              <w:rPr>
                <w:sz w:val="22"/>
                <w:szCs w:val="22"/>
              </w:rPr>
              <w:br/>
              <w:t>3. Атрибуты инфо-модели: значения полей. Могут быть текстовыми на русском</w:t>
            </w:r>
            <w:r w:rsidRPr="008E158C">
              <w:rPr>
                <w:sz w:val="22"/>
                <w:szCs w:val="22"/>
              </w:rPr>
              <w:t xml:space="preserve"> </w:t>
            </w:r>
            <w:r w:rsidRPr="00BD37D3">
              <w:rPr>
                <w:sz w:val="22"/>
                <w:szCs w:val="22"/>
              </w:rPr>
              <w:lastRenderedPageBreak/>
              <w:t>языке, текстовыми в транслитерации числовыми или символьными %$# ;</w:t>
            </w:r>
            <w:r w:rsidRPr="00BD37D3">
              <w:rPr>
                <w:sz w:val="22"/>
                <w:szCs w:val="22"/>
              </w:rPr>
              <w:br/>
              <w:t>4. Карточка товара</w:t>
            </w:r>
            <w:r w:rsidRPr="008E158C">
              <w:rPr>
                <w:sz w:val="22"/>
                <w:szCs w:val="22"/>
              </w:rPr>
              <w:t>.</w:t>
            </w:r>
            <w:r w:rsidRPr="00BD37D3">
              <w:rPr>
                <w:sz w:val="22"/>
                <w:szCs w:val="22"/>
              </w:rPr>
              <w:br/>
              <w:t xml:space="preserve">5. Управление товарными офферами -предложениями разных </w:t>
            </w:r>
            <w:r w:rsidR="00E84AD9">
              <w:rPr>
                <w:sz w:val="22"/>
                <w:szCs w:val="22"/>
              </w:rPr>
              <w:t>Поставщик</w:t>
            </w:r>
            <w:r w:rsidR="002D3FF6">
              <w:rPr>
                <w:sz w:val="22"/>
                <w:szCs w:val="22"/>
              </w:rPr>
              <w:t>ов</w:t>
            </w:r>
            <w:r w:rsidR="00E84AD9">
              <w:rPr>
                <w:sz w:val="22"/>
                <w:szCs w:val="22"/>
              </w:rPr>
              <w:t xml:space="preserve"> товаров</w:t>
            </w:r>
            <w:r w:rsidRPr="008E158C">
              <w:rPr>
                <w:sz w:val="22"/>
                <w:szCs w:val="22"/>
              </w:rPr>
              <w:t>.</w:t>
            </w:r>
            <w:r w:rsidRPr="00BD37D3">
              <w:rPr>
                <w:sz w:val="22"/>
                <w:szCs w:val="22"/>
              </w:rPr>
              <w:br/>
            </w:r>
            <w:r w:rsidRPr="00BD37D3">
              <w:rPr>
                <w:sz w:val="22"/>
                <w:szCs w:val="22"/>
              </w:rPr>
              <w:br/>
            </w:r>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 xml:space="preserve">: </w:t>
            </w:r>
            <w:hyperlink r:id="rId14" w:tgtFrame="_blank" w:history="1">
              <w:r w:rsidRPr="00BD37D3">
                <w:rPr>
                  <w:color w:val="0000FF"/>
                  <w:sz w:val="22"/>
                  <w:szCs w:val="22"/>
                  <w:u w:val="single"/>
                </w:rPr>
                <w:t>ссылка</w:t>
              </w:r>
            </w:hyperlink>
          </w:p>
        </w:tc>
      </w:tr>
      <w:tr w:rsidR="00BD37D3" w:rsidRPr="00BD37D3" w14:paraId="307DE033" w14:textId="77777777" w:rsidTr="00BD37D3">
        <w:trPr>
          <w:trHeight w:val="315"/>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7F7931" w14:textId="77777777" w:rsidR="00BD37D3" w:rsidRPr="00B92091" w:rsidRDefault="00BD37D3" w:rsidP="00BD37D3">
            <w:pPr>
              <w:jc w:val="center"/>
              <w:rPr>
                <w:b/>
                <w:bCs/>
                <w:sz w:val="22"/>
                <w:szCs w:val="22"/>
                <w:lang w:val="en-US"/>
              </w:rPr>
            </w:pPr>
            <w:r w:rsidRPr="00BD37D3">
              <w:rPr>
                <w:b/>
                <w:bCs/>
                <w:sz w:val="22"/>
                <w:szCs w:val="22"/>
              </w:rPr>
              <w:lastRenderedPageBreak/>
              <w:t>Модуль</w:t>
            </w:r>
            <w:r w:rsidRPr="00B92091">
              <w:rPr>
                <w:b/>
                <w:bCs/>
                <w:sz w:val="22"/>
                <w:szCs w:val="22"/>
                <w:lang w:val="en-US"/>
              </w:rPr>
              <w:t xml:space="preserve"> "</w:t>
            </w:r>
            <w:r w:rsidRPr="00BD37D3">
              <w:rPr>
                <w:b/>
                <w:bCs/>
                <w:sz w:val="22"/>
                <w:szCs w:val="22"/>
              </w:rPr>
              <w:t>Управление</w:t>
            </w:r>
            <w:r w:rsidRPr="00B92091">
              <w:rPr>
                <w:b/>
                <w:bCs/>
                <w:sz w:val="22"/>
                <w:szCs w:val="22"/>
                <w:lang w:val="en-US"/>
              </w:rPr>
              <w:t xml:space="preserve"> </w:t>
            </w:r>
            <w:r w:rsidRPr="00BD37D3">
              <w:rPr>
                <w:b/>
                <w:bCs/>
                <w:sz w:val="22"/>
                <w:szCs w:val="22"/>
              </w:rPr>
              <w:t>Контентом</w:t>
            </w:r>
            <w:r w:rsidRPr="00B92091">
              <w:rPr>
                <w:b/>
                <w:bCs/>
                <w:sz w:val="22"/>
                <w:szCs w:val="22"/>
                <w:lang w:val="en-US"/>
              </w:rPr>
              <w:t>" / CMS Content Management System</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58FA0F" w14:textId="58FA9A48" w:rsidR="00BD37D3" w:rsidRPr="00BD37D3" w:rsidRDefault="00BD37D3" w:rsidP="00BD37D3">
            <w:pPr>
              <w:rPr>
                <w:sz w:val="22"/>
                <w:szCs w:val="22"/>
              </w:rPr>
            </w:pPr>
            <w:r w:rsidRPr="00BD37D3">
              <w:rPr>
                <w:sz w:val="22"/>
                <w:szCs w:val="22"/>
              </w:rPr>
              <w:t>Функционал CMS-модуля:</w:t>
            </w:r>
            <w:r w:rsidRPr="00BD37D3">
              <w:rPr>
                <w:sz w:val="22"/>
                <w:szCs w:val="22"/>
              </w:rPr>
              <w:br/>
              <w:t>1. Конструктор страниц (лэндингов): создание и управление контент-страницами;</w:t>
            </w:r>
            <w:r w:rsidRPr="00BD37D3">
              <w:rPr>
                <w:sz w:val="22"/>
                <w:szCs w:val="22"/>
              </w:rPr>
              <w:br/>
              <w:t>2. Настройка визуального отображения категорий (логотипы);</w:t>
            </w:r>
            <w:r w:rsidRPr="00BD37D3">
              <w:rPr>
                <w:sz w:val="22"/>
                <w:szCs w:val="22"/>
              </w:rPr>
              <w:br/>
              <w:t>3. Управление меню витрины;</w:t>
            </w:r>
            <w:r w:rsidRPr="00BD37D3">
              <w:rPr>
                <w:sz w:val="22"/>
                <w:szCs w:val="22"/>
              </w:rPr>
              <w:br/>
              <w:t>4. Управление баннерами и баннерными местами на витрине;</w:t>
            </w:r>
            <w:r w:rsidRPr="00BD37D3">
              <w:rPr>
                <w:sz w:val="22"/>
                <w:szCs w:val="22"/>
              </w:rPr>
              <w:br/>
              <w:t>5. Управление поисковой оптимизацией - настройка синонимов поиска;</w:t>
            </w:r>
            <w:r w:rsidRPr="00BD37D3">
              <w:rPr>
                <w:sz w:val="22"/>
                <w:szCs w:val="22"/>
              </w:rPr>
              <w:br/>
              <w:t>6. Управление товарными подборками и лукбуками;</w:t>
            </w:r>
            <w:r w:rsidRPr="00BD37D3">
              <w:rPr>
                <w:sz w:val="22"/>
                <w:szCs w:val="22"/>
              </w:rPr>
              <w:br/>
              <w:t>7. Управление счетчиками и товарными шильдиками на карточках товаров.</w:t>
            </w:r>
            <w:r w:rsidRPr="00BD37D3">
              <w:rPr>
                <w:sz w:val="22"/>
                <w:szCs w:val="22"/>
              </w:rPr>
              <w:br/>
            </w:r>
            <w:r w:rsidRPr="00BD37D3">
              <w:rPr>
                <w:sz w:val="22"/>
                <w:szCs w:val="22"/>
              </w:rPr>
              <w:br/>
            </w:r>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w:t>
            </w:r>
            <w:r w:rsidRPr="00BD37D3">
              <w:rPr>
                <w:sz w:val="22"/>
                <w:szCs w:val="22"/>
              </w:rPr>
              <w:t xml:space="preserve"> </w:t>
            </w:r>
            <w:hyperlink r:id="rId15" w:tgtFrame="_blank" w:history="1">
              <w:r w:rsidRPr="00BD37D3">
                <w:rPr>
                  <w:color w:val="0000FF"/>
                  <w:sz w:val="22"/>
                  <w:szCs w:val="22"/>
                  <w:u w:val="single"/>
                </w:rPr>
                <w:t>ссылка</w:t>
              </w:r>
            </w:hyperlink>
          </w:p>
        </w:tc>
      </w:tr>
      <w:tr w:rsidR="00BD37D3" w:rsidRPr="00BD37D3" w14:paraId="2654460A" w14:textId="77777777" w:rsidTr="00BD37D3">
        <w:trPr>
          <w:trHeight w:val="1485"/>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0EDAB1" w14:textId="77777777" w:rsidR="00BD37D3" w:rsidRPr="00BD37D3" w:rsidRDefault="00BD37D3" w:rsidP="00BD37D3">
            <w:pPr>
              <w:jc w:val="center"/>
              <w:rPr>
                <w:b/>
                <w:bCs/>
                <w:sz w:val="22"/>
                <w:szCs w:val="22"/>
                <w:lang w:val="en-US"/>
              </w:rPr>
            </w:pPr>
            <w:r w:rsidRPr="00BD37D3">
              <w:rPr>
                <w:b/>
                <w:bCs/>
                <w:sz w:val="22"/>
                <w:szCs w:val="22"/>
              </w:rPr>
              <w:t>Модуль</w:t>
            </w:r>
            <w:r w:rsidRPr="00BD37D3">
              <w:rPr>
                <w:b/>
                <w:bCs/>
                <w:sz w:val="22"/>
                <w:szCs w:val="22"/>
                <w:lang w:val="en-US"/>
              </w:rPr>
              <w:t xml:space="preserve"> "</w:t>
            </w:r>
            <w:r w:rsidRPr="00BD37D3">
              <w:rPr>
                <w:b/>
                <w:bCs/>
                <w:sz w:val="22"/>
                <w:szCs w:val="22"/>
              </w:rPr>
              <w:t>Заказы</w:t>
            </w:r>
            <w:r w:rsidRPr="00BD37D3">
              <w:rPr>
                <w:b/>
                <w:bCs/>
                <w:sz w:val="22"/>
                <w:szCs w:val="22"/>
                <w:lang w:val="en-US"/>
              </w:rPr>
              <w:t>" / OMS Order Management System</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E8B429" w14:textId="11B2F719" w:rsidR="00BD37D3" w:rsidRPr="00BD37D3" w:rsidRDefault="00BD37D3" w:rsidP="00BD37D3">
            <w:pPr>
              <w:rPr>
                <w:sz w:val="22"/>
                <w:szCs w:val="22"/>
              </w:rPr>
            </w:pPr>
            <w:r w:rsidRPr="00BD37D3">
              <w:rPr>
                <w:sz w:val="22"/>
                <w:szCs w:val="22"/>
              </w:rPr>
              <w:t xml:space="preserve">Содержит полную информацию о заказах клиентов на </w:t>
            </w:r>
            <w:proofErr w:type="spellStart"/>
            <w:r w:rsidRPr="00BD37D3">
              <w:rPr>
                <w:sz w:val="22"/>
                <w:szCs w:val="22"/>
              </w:rPr>
              <w:t>маркеплейсе</w:t>
            </w:r>
            <w:proofErr w:type="spellEnd"/>
            <w:r w:rsidRPr="00BD37D3">
              <w:rPr>
                <w:sz w:val="22"/>
                <w:szCs w:val="22"/>
              </w:rPr>
              <w:t xml:space="preserve">, статусную модель, информацию о покупателе и адресе доставки, содержимом заказа (товары), о примененных скидках и иных маркетинговых акциях, </w:t>
            </w:r>
            <w:r w:rsidR="00035F21" w:rsidRPr="00BD37D3">
              <w:rPr>
                <w:sz w:val="22"/>
                <w:szCs w:val="22"/>
              </w:rPr>
              <w:t>рассчитанную</w:t>
            </w:r>
            <w:r w:rsidRPr="00BD37D3">
              <w:rPr>
                <w:sz w:val="22"/>
                <w:szCs w:val="22"/>
              </w:rPr>
              <w:t xml:space="preserve"> дату и время доставки заказа, а также информацию о собранных грузах из заказов, которые передаются Логистическому оператору для доставки до клиента.</w:t>
            </w:r>
            <w:r w:rsidRPr="00BD37D3">
              <w:rPr>
                <w:sz w:val="22"/>
                <w:szCs w:val="22"/>
              </w:rPr>
              <w:br/>
            </w:r>
            <w:r w:rsidRPr="00BD37D3">
              <w:rPr>
                <w:sz w:val="22"/>
                <w:szCs w:val="22"/>
              </w:rPr>
              <w:br/>
            </w:r>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 xml:space="preserve">: </w:t>
            </w:r>
            <w:hyperlink r:id="rId16" w:tgtFrame="_blank" w:history="1">
              <w:r w:rsidRPr="00BD37D3">
                <w:rPr>
                  <w:color w:val="0000FF"/>
                  <w:sz w:val="22"/>
                  <w:szCs w:val="22"/>
                  <w:u w:val="single"/>
                </w:rPr>
                <w:t>ссылка</w:t>
              </w:r>
            </w:hyperlink>
          </w:p>
        </w:tc>
      </w:tr>
      <w:tr w:rsidR="00BD37D3" w:rsidRPr="00BD37D3" w14:paraId="44BE0B9D" w14:textId="77777777" w:rsidTr="00BD37D3">
        <w:trPr>
          <w:trHeight w:val="315"/>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A0FA981" w14:textId="77777777" w:rsidR="00BD37D3" w:rsidRPr="00BD37D3" w:rsidRDefault="00BD37D3" w:rsidP="00BD37D3">
            <w:pPr>
              <w:jc w:val="center"/>
              <w:rPr>
                <w:b/>
                <w:bCs/>
                <w:sz w:val="22"/>
                <w:szCs w:val="22"/>
              </w:rPr>
            </w:pPr>
            <w:r w:rsidRPr="00BD37D3">
              <w:rPr>
                <w:b/>
                <w:bCs/>
                <w:sz w:val="22"/>
                <w:szCs w:val="22"/>
              </w:rPr>
              <w:t>Модуль "Логистика"</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E6725D" w14:textId="131ADFF6" w:rsidR="00BD37D3" w:rsidRPr="00BD37D3" w:rsidRDefault="00BD37D3" w:rsidP="00BD37D3">
            <w:pPr>
              <w:rPr>
                <w:sz w:val="22"/>
                <w:szCs w:val="22"/>
              </w:rPr>
            </w:pPr>
            <w:r w:rsidRPr="00BD37D3">
              <w:rPr>
                <w:sz w:val="22"/>
                <w:szCs w:val="22"/>
              </w:rPr>
              <w:t>Логистический модуль предназначен для реализации следующей функциональности:</w:t>
            </w:r>
            <w:r w:rsidRPr="00BD37D3">
              <w:rPr>
                <w:sz w:val="22"/>
                <w:szCs w:val="22"/>
              </w:rPr>
              <w:br/>
              <w:t>1. Деление заказа на отправления в зависимости от ограничений способа доставки;</w:t>
            </w:r>
            <w:r w:rsidRPr="00BD37D3">
              <w:rPr>
                <w:sz w:val="22"/>
                <w:szCs w:val="22"/>
              </w:rPr>
              <w:br/>
              <w:t>2. Расчет списка способов доставки, подходящих для доставки заказа по указанному адресу с учетом сформированных отправлений;</w:t>
            </w:r>
            <w:r w:rsidRPr="00BD37D3">
              <w:rPr>
                <w:sz w:val="22"/>
                <w:szCs w:val="22"/>
              </w:rPr>
              <w:br/>
              <w:t>3. Выбор ЛО для доставки заказа указанным способом доставки;</w:t>
            </w:r>
            <w:r w:rsidRPr="00BD37D3">
              <w:rPr>
                <w:sz w:val="22"/>
                <w:szCs w:val="22"/>
              </w:rPr>
              <w:br/>
              <w:t>4. Расчет возможности сплит/</w:t>
            </w:r>
            <w:proofErr w:type="spellStart"/>
            <w:r w:rsidRPr="00BD37D3">
              <w:rPr>
                <w:sz w:val="22"/>
                <w:szCs w:val="22"/>
              </w:rPr>
              <w:t>конс</w:t>
            </w:r>
            <w:proofErr w:type="spellEnd"/>
            <w:r w:rsidRPr="00BD37D3">
              <w:rPr>
                <w:sz w:val="22"/>
                <w:szCs w:val="22"/>
              </w:rPr>
              <w:t xml:space="preserve"> для способа доставки;</w:t>
            </w:r>
            <w:r w:rsidRPr="00BD37D3">
              <w:rPr>
                <w:sz w:val="22"/>
                <w:szCs w:val="22"/>
              </w:rPr>
              <w:br/>
              <w:t>5. Расчет стоимости доставки для клиента по способу доставки;</w:t>
            </w:r>
            <w:r w:rsidRPr="00BD37D3">
              <w:rPr>
                <w:sz w:val="22"/>
                <w:szCs w:val="22"/>
              </w:rPr>
              <w:br/>
              <w:t>6. Расчет срока доставки для способа доставки;</w:t>
            </w:r>
            <w:r w:rsidRPr="00BD37D3">
              <w:rPr>
                <w:sz w:val="22"/>
                <w:szCs w:val="22"/>
              </w:rPr>
              <w:br/>
              <w:t xml:space="preserve">7. Вывод списка </w:t>
            </w:r>
            <w:proofErr w:type="spellStart"/>
            <w:r w:rsidRPr="00BD37D3">
              <w:rPr>
                <w:sz w:val="22"/>
                <w:szCs w:val="22"/>
              </w:rPr>
              <w:t>таймслотов</w:t>
            </w:r>
            <w:proofErr w:type="spellEnd"/>
            <w:r w:rsidRPr="00BD37D3">
              <w:rPr>
                <w:sz w:val="22"/>
                <w:szCs w:val="22"/>
              </w:rPr>
              <w:t xml:space="preserve"> для курьерского способа доставки;</w:t>
            </w:r>
            <w:r w:rsidRPr="00BD37D3">
              <w:rPr>
                <w:sz w:val="22"/>
                <w:szCs w:val="22"/>
              </w:rPr>
              <w:br/>
              <w:t>8. Расчет сроков отгрузки и доставки отправлений (PSD и PDD);</w:t>
            </w:r>
            <w:r w:rsidRPr="00BD37D3">
              <w:rPr>
                <w:sz w:val="22"/>
                <w:szCs w:val="22"/>
              </w:rPr>
              <w:br/>
              <w:t>9. Интеграция с ЛО через API для работы с заказами на доставку и синхронизации статусов доставки;</w:t>
            </w:r>
            <w:r w:rsidRPr="00BD37D3">
              <w:rPr>
                <w:sz w:val="22"/>
                <w:szCs w:val="22"/>
              </w:rPr>
              <w:br/>
              <w:t>10. Настройка клиентских тарифов и ограничений на доставку;</w:t>
            </w:r>
            <w:r w:rsidRPr="00BD37D3">
              <w:rPr>
                <w:sz w:val="22"/>
                <w:szCs w:val="22"/>
              </w:rPr>
              <w:br/>
              <w:t>11. Настройка логистических операторов.</w:t>
            </w:r>
            <w:r w:rsidRPr="00BD37D3">
              <w:rPr>
                <w:sz w:val="22"/>
                <w:szCs w:val="22"/>
              </w:rPr>
              <w:br/>
            </w:r>
            <w:r w:rsidRPr="00BD37D3">
              <w:rPr>
                <w:sz w:val="22"/>
                <w:szCs w:val="22"/>
              </w:rPr>
              <w:br/>
            </w:r>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w:t>
            </w:r>
            <w:r w:rsidRPr="00BD37D3">
              <w:rPr>
                <w:sz w:val="22"/>
                <w:szCs w:val="22"/>
              </w:rPr>
              <w:t xml:space="preserve"> </w:t>
            </w:r>
            <w:hyperlink r:id="rId17" w:tgtFrame="_blank" w:history="1">
              <w:r w:rsidRPr="00BD37D3">
                <w:rPr>
                  <w:color w:val="0000FF"/>
                  <w:sz w:val="22"/>
                  <w:szCs w:val="22"/>
                  <w:u w:val="single"/>
                </w:rPr>
                <w:t>ссылка</w:t>
              </w:r>
            </w:hyperlink>
          </w:p>
        </w:tc>
      </w:tr>
      <w:tr w:rsidR="00BD37D3" w:rsidRPr="00BD37D3" w14:paraId="71E9F172" w14:textId="77777777" w:rsidTr="00BD37D3">
        <w:trPr>
          <w:trHeight w:val="315"/>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D057DB" w14:textId="77777777" w:rsidR="00BD37D3" w:rsidRPr="00BD37D3" w:rsidRDefault="00BD37D3" w:rsidP="00BD37D3">
            <w:pPr>
              <w:jc w:val="center"/>
              <w:rPr>
                <w:b/>
                <w:bCs/>
                <w:sz w:val="22"/>
                <w:szCs w:val="22"/>
              </w:rPr>
            </w:pPr>
            <w:r w:rsidRPr="00BD37D3">
              <w:rPr>
                <w:b/>
                <w:bCs/>
                <w:sz w:val="22"/>
                <w:szCs w:val="22"/>
              </w:rPr>
              <w:t>Модуль "Возвраты"</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C753E2" w14:textId="12FF2C93" w:rsidR="00BD37D3" w:rsidRPr="00BD37D3" w:rsidRDefault="00BD37D3" w:rsidP="00BD37D3">
            <w:pPr>
              <w:rPr>
                <w:sz w:val="22"/>
                <w:szCs w:val="22"/>
              </w:rPr>
            </w:pPr>
            <w:r w:rsidRPr="00BD37D3">
              <w:rPr>
                <w:sz w:val="22"/>
                <w:szCs w:val="22"/>
              </w:rPr>
              <w:t>Модуль Возвраты включает:</w:t>
            </w:r>
            <w:r w:rsidRPr="00BD37D3">
              <w:rPr>
                <w:sz w:val="22"/>
                <w:szCs w:val="22"/>
              </w:rPr>
              <w:br/>
              <w:t>1. Функционал формирования возвратов в Личном кабинете Клиента;</w:t>
            </w:r>
            <w:r w:rsidRPr="00BD37D3">
              <w:rPr>
                <w:sz w:val="22"/>
                <w:szCs w:val="22"/>
              </w:rPr>
              <w:br/>
              <w:t>2. Управление возвратами в Административной панели - работа с входящими заявками на возврат, формирование причин и сроков возврата товаров и денежных средств;</w:t>
            </w:r>
            <w:r w:rsidRPr="00BD37D3">
              <w:rPr>
                <w:sz w:val="22"/>
                <w:szCs w:val="22"/>
              </w:rPr>
              <w:br/>
              <w:t xml:space="preserve">3. Управление возвратами через панель </w:t>
            </w:r>
            <w:r w:rsidR="00E84AD9">
              <w:rPr>
                <w:sz w:val="22"/>
                <w:szCs w:val="22"/>
              </w:rPr>
              <w:t xml:space="preserve">Поставщик </w:t>
            </w:r>
            <w:proofErr w:type="spellStart"/>
            <w:r w:rsidR="00E84AD9">
              <w:rPr>
                <w:sz w:val="22"/>
                <w:szCs w:val="22"/>
              </w:rPr>
              <w:t>товаров</w:t>
            </w:r>
            <w:r w:rsidRPr="00BD37D3">
              <w:rPr>
                <w:sz w:val="22"/>
                <w:szCs w:val="22"/>
              </w:rPr>
              <w:t>а</w:t>
            </w:r>
            <w:proofErr w:type="spellEnd"/>
            <w:r w:rsidRPr="00BD37D3">
              <w:rPr>
                <w:sz w:val="22"/>
                <w:szCs w:val="22"/>
              </w:rPr>
              <w:t xml:space="preserve"> (продавца) - по сравнению с функционалом в Административной панели, имеет ограниченную функциональность, без формирования причин и сроков возврата. Только согласование поступающих заявок.</w:t>
            </w:r>
            <w:r w:rsidRPr="00BD37D3">
              <w:rPr>
                <w:sz w:val="22"/>
                <w:szCs w:val="22"/>
              </w:rPr>
              <w:br/>
            </w:r>
            <w:r w:rsidRPr="00BD37D3">
              <w:rPr>
                <w:sz w:val="22"/>
                <w:szCs w:val="22"/>
              </w:rPr>
              <w:br/>
            </w:r>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 xml:space="preserve">: </w:t>
            </w:r>
            <w:hyperlink r:id="rId18" w:tgtFrame="_blank" w:history="1">
              <w:r w:rsidRPr="00BD37D3">
                <w:rPr>
                  <w:color w:val="0000FF"/>
                  <w:sz w:val="22"/>
                  <w:szCs w:val="22"/>
                  <w:u w:val="single"/>
                </w:rPr>
                <w:t>ссылка</w:t>
              </w:r>
            </w:hyperlink>
          </w:p>
        </w:tc>
      </w:tr>
      <w:tr w:rsidR="00BD37D3" w:rsidRPr="00BD37D3" w14:paraId="01322044" w14:textId="77777777" w:rsidTr="00BD37D3">
        <w:trPr>
          <w:trHeight w:val="315"/>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E09548" w14:textId="77777777" w:rsidR="00BD37D3" w:rsidRPr="00BD37D3" w:rsidRDefault="00BD37D3" w:rsidP="00BD37D3">
            <w:pPr>
              <w:jc w:val="center"/>
              <w:rPr>
                <w:b/>
                <w:bCs/>
                <w:sz w:val="22"/>
                <w:szCs w:val="22"/>
              </w:rPr>
            </w:pPr>
            <w:r w:rsidRPr="00DE6237">
              <w:rPr>
                <w:b/>
                <w:bCs/>
                <w:sz w:val="22"/>
                <w:szCs w:val="22"/>
              </w:rPr>
              <w:lastRenderedPageBreak/>
              <w:t>Модуль "Клиенты"</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CBB02A" w14:textId="1C6ADA7A" w:rsidR="00BD37D3" w:rsidRPr="00BD37D3" w:rsidRDefault="00BD37D3" w:rsidP="00BD37D3">
            <w:pPr>
              <w:rPr>
                <w:sz w:val="22"/>
                <w:szCs w:val="22"/>
              </w:rPr>
            </w:pPr>
            <w:r w:rsidRPr="00BD37D3">
              <w:rPr>
                <w:sz w:val="22"/>
                <w:szCs w:val="22"/>
              </w:rPr>
              <w:t>Содержит полную базу с информацией о всех клиентах, их заказах и обращениях через внутренний коммуникационный модуль.</w:t>
            </w:r>
            <w:r w:rsidRPr="00BD37D3">
              <w:rPr>
                <w:sz w:val="22"/>
                <w:szCs w:val="22"/>
              </w:rPr>
              <w:br/>
              <w:t xml:space="preserve">1. Данные клиента </w:t>
            </w:r>
            <w:r w:rsidRPr="00BD37D3">
              <w:rPr>
                <w:sz w:val="22"/>
                <w:szCs w:val="22"/>
              </w:rPr>
              <w:br/>
              <w:t>2. Данные о заказах</w:t>
            </w:r>
            <w:r w:rsidRPr="00BD37D3">
              <w:rPr>
                <w:sz w:val="22"/>
                <w:szCs w:val="22"/>
              </w:rPr>
              <w:br/>
              <w:t>3. Данные о товарах</w:t>
            </w:r>
            <w:r w:rsidRPr="00BD37D3">
              <w:rPr>
                <w:sz w:val="22"/>
                <w:szCs w:val="22"/>
              </w:rPr>
              <w:br/>
              <w:t>4. Маркетинговые данные</w:t>
            </w:r>
            <w:r w:rsidRPr="00BD37D3">
              <w:rPr>
                <w:sz w:val="22"/>
                <w:szCs w:val="22"/>
              </w:rPr>
              <w:br/>
              <w:t>5. Бонусная система</w:t>
            </w:r>
            <w:r w:rsidRPr="00BD37D3">
              <w:rPr>
                <w:sz w:val="22"/>
                <w:szCs w:val="22"/>
              </w:rPr>
              <w:br/>
              <w:t>6. Коммуникации с клиентом</w:t>
            </w:r>
            <w:r w:rsidRPr="00BD37D3">
              <w:rPr>
                <w:sz w:val="22"/>
                <w:szCs w:val="22"/>
              </w:rPr>
              <w:br/>
              <w:t xml:space="preserve">7. Прочая информация и функции клиентской поддержки: ручное начисление бонусов по политике компенсаций, система клиентской поддержки через </w:t>
            </w:r>
            <w:r w:rsidR="00035F21" w:rsidRPr="00BD37D3">
              <w:rPr>
                <w:sz w:val="22"/>
                <w:szCs w:val="22"/>
              </w:rPr>
              <w:t>обмен</w:t>
            </w:r>
            <w:r w:rsidRPr="00BD37D3">
              <w:rPr>
                <w:sz w:val="22"/>
                <w:szCs w:val="22"/>
              </w:rPr>
              <w:t xml:space="preserve"> сообщениями, сквозная связь с </w:t>
            </w:r>
            <w:r w:rsidR="00E84AD9">
              <w:rPr>
                <w:sz w:val="22"/>
                <w:szCs w:val="22"/>
              </w:rPr>
              <w:t xml:space="preserve">Поставщик </w:t>
            </w:r>
            <w:r w:rsidR="00035F21">
              <w:rPr>
                <w:sz w:val="22"/>
                <w:szCs w:val="22"/>
              </w:rPr>
              <w:t>товарам</w:t>
            </w:r>
            <w:r w:rsidR="00035F21" w:rsidRPr="00BD37D3">
              <w:rPr>
                <w:sz w:val="22"/>
                <w:szCs w:val="22"/>
              </w:rPr>
              <w:t>и</w:t>
            </w:r>
            <w:r w:rsidRPr="00BD37D3">
              <w:rPr>
                <w:sz w:val="22"/>
                <w:szCs w:val="22"/>
              </w:rPr>
              <w:t xml:space="preserve"> по возвратам клиентов и </w:t>
            </w:r>
            <w:proofErr w:type="spellStart"/>
            <w:r w:rsidRPr="00BD37D3">
              <w:rPr>
                <w:sz w:val="22"/>
                <w:szCs w:val="22"/>
              </w:rPr>
              <w:t>тд</w:t>
            </w:r>
            <w:proofErr w:type="spellEnd"/>
            <w:r w:rsidRPr="00BD37D3">
              <w:rPr>
                <w:sz w:val="22"/>
                <w:szCs w:val="22"/>
              </w:rPr>
              <w:br/>
            </w:r>
            <w:r w:rsidRPr="00BD37D3">
              <w:rPr>
                <w:sz w:val="22"/>
                <w:szCs w:val="22"/>
              </w:rPr>
              <w:br/>
              <w:t xml:space="preserve">На </w:t>
            </w:r>
            <w:proofErr w:type="spellStart"/>
            <w:r w:rsidRPr="00BD37D3">
              <w:rPr>
                <w:sz w:val="22"/>
                <w:szCs w:val="22"/>
              </w:rPr>
              <w:t>фронтенде</w:t>
            </w:r>
            <w:proofErr w:type="spellEnd"/>
            <w:r w:rsidRPr="00BD37D3">
              <w:rPr>
                <w:sz w:val="22"/>
                <w:szCs w:val="22"/>
              </w:rPr>
              <w:t xml:space="preserve"> у клиента модуль реализован в виде Личного Кабинета с личными данными, историей всех покупок, адресами доставки, бонусным счетом, обменом сообщениями и </w:t>
            </w:r>
            <w:proofErr w:type="spellStart"/>
            <w:r w:rsidRPr="00BD37D3">
              <w:rPr>
                <w:sz w:val="22"/>
                <w:szCs w:val="22"/>
              </w:rPr>
              <w:t>тд</w:t>
            </w:r>
            <w:proofErr w:type="spellEnd"/>
            <w:r w:rsidRPr="00BD37D3">
              <w:rPr>
                <w:sz w:val="22"/>
                <w:szCs w:val="22"/>
              </w:rPr>
              <w:br/>
            </w:r>
            <w:r w:rsidRPr="00BD37D3">
              <w:rPr>
                <w:sz w:val="22"/>
                <w:szCs w:val="22"/>
              </w:rPr>
              <w:br/>
            </w:r>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 xml:space="preserve">: </w:t>
            </w:r>
            <w:hyperlink r:id="rId19" w:tgtFrame="_blank" w:history="1">
              <w:r w:rsidRPr="00BD37D3">
                <w:rPr>
                  <w:color w:val="0000FF"/>
                  <w:sz w:val="22"/>
                  <w:szCs w:val="22"/>
                  <w:u w:val="single"/>
                </w:rPr>
                <w:t>ссылка</w:t>
              </w:r>
            </w:hyperlink>
          </w:p>
        </w:tc>
      </w:tr>
      <w:tr w:rsidR="00BD37D3" w:rsidRPr="00BD37D3" w14:paraId="77A8E6D6" w14:textId="77777777" w:rsidTr="00BD37D3">
        <w:trPr>
          <w:trHeight w:val="4800"/>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0C7E7B" w14:textId="77777777" w:rsidR="00BD37D3" w:rsidRPr="00BD37D3" w:rsidRDefault="00BD37D3" w:rsidP="00BD37D3">
            <w:pPr>
              <w:jc w:val="center"/>
              <w:rPr>
                <w:b/>
                <w:bCs/>
                <w:sz w:val="22"/>
                <w:szCs w:val="22"/>
              </w:rPr>
            </w:pPr>
            <w:r w:rsidRPr="00BD37D3">
              <w:rPr>
                <w:b/>
                <w:bCs/>
                <w:sz w:val="22"/>
                <w:szCs w:val="22"/>
              </w:rPr>
              <w:t>Модуль "Реферальный маркетинг"</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5D3437" w14:textId="6996A4FC" w:rsidR="00BD37D3" w:rsidRPr="00BD37D3" w:rsidRDefault="00BD37D3" w:rsidP="00BD37D3">
            <w:pPr>
              <w:rPr>
                <w:sz w:val="22"/>
                <w:szCs w:val="22"/>
              </w:rPr>
            </w:pPr>
            <w:r w:rsidRPr="00BD37D3">
              <w:rPr>
                <w:sz w:val="22"/>
                <w:szCs w:val="22"/>
              </w:rPr>
              <w:t xml:space="preserve">Реферальный Партнер Маркетплейса - блогер, </w:t>
            </w:r>
            <w:proofErr w:type="spellStart"/>
            <w:r w:rsidRPr="00BD37D3">
              <w:rPr>
                <w:sz w:val="22"/>
                <w:szCs w:val="22"/>
              </w:rPr>
              <w:t>инфлюенсер</w:t>
            </w:r>
            <w:proofErr w:type="spellEnd"/>
            <w:r w:rsidRPr="00BD37D3">
              <w:rPr>
                <w:sz w:val="22"/>
                <w:szCs w:val="22"/>
              </w:rPr>
              <w:t>, специалист профессионал (например, дизайнер интерьера, стилист одежды, нутрициолог) получает доступ к системе MLM-продаж с автоматическим биллингом вознаграждения</w:t>
            </w:r>
            <w:r w:rsidRPr="00BD37D3">
              <w:rPr>
                <w:sz w:val="22"/>
                <w:szCs w:val="22"/>
              </w:rPr>
              <w:br/>
              <w:t>В модуль входят:</w:t>
            </w:r>
            <w:r w:rsidRPr="00BD37D3">
              <w:rPr>
                <w:sz w:val="22"/>
                <w:szCs w:val="22"/>
              </w:rPr>
              <w:br/>
              <w:t>1. 3-х уровневая система реферальных партнеров (Золотые / Серебряные / Платиновые);</w:t>
            </w:r>
            <w:r w:rsidRPr="00BD37D3">
              <w:rPr>
                <w:sz w:val="22"/>
                <w:szCs w:val="22"/>
              </w:rPr>
              <w:br/>
              <w:t>2. Личный кабинет Реферального партнера;</w:t>
            </w:r>
            <w:r w:rsidRPr="00BD37D3">
              <w:rPr>
                <w:sz w:val="22"/>
                <w:szCs w:val="22"/>
              </w:rPr>
              <w:br/>
              <w:t xml:space="preserve">3. 5-уровневая система </w:t>
            </w:r>
            <w:r w:rsidR="00035F21" w:rsidRPr="00BD37D3">
              <w:rPr>
                <w:sz w:val="22"/>
                <w:szCs w:val="22"/>
              </w:rPr>
              <w:t>вознаграждений</w:t>
            </w:r>
            <w:r w:rsidRPr="00BD37D3">
              <w:rPr>
                <w:sz w:val="22"/>
                <w:szCs w:val="22"/>
              </w:rPr>
              <w:t xml:space="preserve"> реферальных партнеров;</w:t>
            </w:r>
            <w:r w:rsidRPr="00BD37D3">
              <w:rPr>
                <w:sz w:val="22"/>
                <w:szCs w:val="22"/>
              </w:rPr>
              <w:br/>
              <w:t>4. Система реферальных Промокодов и Реферальных ссылок;</w:t>
            </w:r>
            <w:r w:rsidRPr="00BD37D3">
              <w:rPr>
                <w:sz w:val="22"/>
                <w:szCs w:val="22"/>
              </w:rPr>
              <w:br/>
              <w:t>5. Инструмент формирования промо-страниц реферального партнера с товарными подборками;</w:t>
            </w:r>
            <w:r w:rsidRPr="00BD37D3">
              <w:rPr>
                <w:sz w:val="22"/>
                <w:szCs w:val="22"/>
              </w:rPr>
              <w:br/>
              <w:t>6. Реферальный бренд-маркетинг;</w:t>
            </w:r>
            <w:r w:rsidRPr="00BD37D3">
              <w:rPr>
                <w:sz w:val="22"/>
                <w:szCs w:val="22"/>
              </w:rPr>
              <w:br/>
              <w:t>7. Отчеты и Документы.</w:t>
            </w:r>
            <w:r w:rsidRPr="00BD37D3">
              <w:rPr>
                <w:sz w:val="22"/>
                <w:szCs w:val="22"/>
              </w:rPr>
              <w:br/>
            </w:r>
            <w:r w:rsidRPr="00BD37D3">
              <w:rPr>
                <w:sz w:val="22"/>
                <w:szCs w:val="22"/>
              </w:rPr>
              <w:br/>
              <w:t xml:space="preserve">Модуль используется торговыми компаниями в качестве системы мотивации продавцов-консультантов, каждый из которых регистрируется как реферальный партнер и может получать прозрачный учет вознаграждений по сделанным клиентами заказам. </w:t>
            </w:r>
            <w:r w:rsidRPr="00BD37D3">
              <w:rPr>
                <w:sz w:val="22"/>
                <w:szCs w:val="22"/>
              </w:rPr>
              <w:br/>
            </w:r>
            <w:r w:rsidRPr="00BD37D3">
              <w:rPr>
                <w:sz w:val="22"/>
                <w:szCs w:val="22"/>
              </w:rPr>
              <w:br/>
            </w:r>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w:t>
            </w:r>
            <w:r w:rsidRPr="00BD37D3">
              <w:rPr>
                <w:sz w:val="22"/>
                <w:szCs w:val="22"/>
              </w:rPr>
              <w:t xml:space="preserve"> </w:t>
            </w:r>
            <w:hyperlink r:id="rId20" w:tgtFrame="_blank" w:history="1">
              <w:r w:rsidRPr="00BD37D3">
                <w:rPr>
                  <w:color w:val="0000FF"/>
                  <w:sz w:val="22"/>
                  <w:szCs w:val="22"/>
                  <w:u w:val="single"/>
                </w:rPr>
                <w:t>ссылка</w:t>
              </w:r>
            </w:hyperlink>
          </w:p>
        </w:tc>
      </w:tr>
      <w:tr w:rsidR="00BD37D3" w:rsidRPr="00BD37D3" w14:paraId="7BDA3DAA" w14:textId="77777777" w:rsidTr="00BD37D3">
        <w:trPr>
          <w:trHeight w:val="315"/>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AC9D2D" w14:textId="7E1BA67E" w:rsidR="00BD37D3" w:rsidRPr="00B92091" w:rsidRDefault="00BD37D3" w:rsidP="00BD37D3">
            <w:pPr>
              <w:jc w:val="center"/>
              <w:rPr>
                <w:b/>
                <w:bCs/>
                <w:sz w:val="22"/>
                <w:szCs w:val="22"/>
                <w:lang w:val="en-US"/>
              </w:rPr>
            </w:pPr>
            <w:r w:rsidRPr="00BD37D3">
              <w:rPr>
                <w:b/>
                <w:bCs/>
                <w:sz w:val="22"/>
                <w:szCs w:val="22"/>
              </w:rPr>
              <w:t>Модуль</w:t>
            </w:r>
            <w:r w:rsidRPr="00B92091">
              <w:rPr>
                <w:b/>
                <w:bCs/>
                <w:sz w:val="22"/>
                <w:szCs w:val="22"/>
                <w:lang w:val="en-US"/>
              </w:rPr>
              <w:t xml:space="preserve"> "</w:t>
            </w:r>
            <w:r w:rsidR="00E84AD9">
              <w:rPr>
                <w:b/>
                <w:bCs/>
                <w:sz w:val="22"/>
                <w:szCs w:val="22"/>
              </w:rPr>
              <w:t>Поставщик</w:t>
            </w:r>
            <w:r w:rsidR="00E84AD9" w:rsidRPr="00B92091">
              <w:rPr>
                <w:b/>
                <w:bCs/>
                <w:sz w:val="22"/>
                <w:szCs w:val="22"/>
                <w:lang w:val="en-US"/>
              </w:rPr>
              <w:t xml:space="preserve"> </w:t>
            </w:r>
            <w:r w:rsidR="00E84AD9">
              <w:rPr>
                <w:b/>
                <w:bCs/>
                <w:sz w:val="22"/>
                <w:szCs w:val="22"/>
              </w:rPr>
              <w:t>товаров</w:t>
            </w:r>
            <w:r w:rsidRPr="00B92091">
              <w:rPr>
                <w:b/>
                <w:bCs/>
                <w:sz w:val="22"/>
                <w:szCs w:val="22"/>
                <w:lang w:val="en-US"/>
              </w:rPr>
              <w:t>" / MAS Merchant Administration System</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167D85" w14:textId="5A515AF7" w:rsidR="00BD37D3" w:rsidRPr="00BD37D3" w:rsidRDefault="00BD37D3" w:rsidP="00BD37D3">
            <w:pPr>
              <w:rPr>
                <w:sz w:val="22"/>
                <w:szCs w:val="22"/>
              </w:rPr>
            </w:pPr>
            <w:r w:rsidRPr="00BD37D3">
              <w:rPr>
                <w:sz w:val="22"/>
                <w:szCs w:val="22"/>
              </w:rPr>
              <w:t xml:space="preserve">Личный кабинет </w:t>
            </w:r>
            <w:r w:rsidR="00E84AD9">
              <w:rPr>
                <w:sz w:val="22"/>
                <w:szCs w:val="22"/>
              </w:rPr>
              <w:t>Поставщик товаров</w:t>
            </w:r>
            <w:r w:rsidR="00F04C74">
              <w:rPr>
                <w:sz w:val="22"/>
                <w:szCs w:val="22"/>
              </w:rPr>
              <w:t xml:space="preserve"> </w:t>
            </w:r>
            <w:r w:rsidRPr="00BD37D3">
              <w:rPr>
                <w:sz w:val="22"/>
                <w:szCs w:val="22"/>
              </w:rPr>
              <w:t xml:space="preserve">- программный комплекс, предназначенный для работы </w:t>
            </w:r>
            <w:r w:rsidR="00E84AD9">
              <w:rPr>
                <w:sz w:val="22"/>
                <w:szCs w:val="22"/>
              </w:rPr>
              <w:t>Поставщик товаров</w:t>
            </w:r>
            <w:r w:rsidRPr="00BD37D3">
              <w:rPr>
                <w:sz w:val="22"/>
                <w:szCs w:val="22"/>
              </w:rPr>
              <w:t xml:space="preserve"> с платформой через отдельный пользовательский интерфейс: </w:t>
            </w:r>
            <w:r w:rsidRPr="00BD37D3">
              <w:rPr>
                <w:sz w:val="22"/>
                <w:szCs w:val="22"/>
              </w:rPr>
              <w:br/>
              <w:t>1. Управление ассортиментом, ценами, контентом;</w:t>
            </w:r>
            <w:r w:rsidRPr="00BD37D3">
              <w:rPr>
                <w:sz w:val="22"/>
                <w:szCs w:val="22"/>
              </w:rPr>
              <w:br/>
              <w:t>2. Сборка, упаковка. отгрузка заказов;</w:t>
            </w:r>
            <w:r w:rsidRPr="00BD37D3">
              <w:rPr>
                <w:sz w:val="22"/>
                <w:szCs w:val="22"/>
              </w:rPr>
              <w:br/>
              <w:t>3. Получение отчётов - биллинговая система комиссии;</w:t>
            </w:r>
            <w:r w:rsidRPr="00BD37D3">
              <w:rPr>
                <w:sz w:val="22"/>
                <w:szCs w:val="22"/>
              </w:rPr>
              <w:br/>
              <w:t>4. Аналитика продаж (дашборды);</w:t>
            </w:r>
            <w:r w:rsidRPr="00BD37D3">
              <w:rPr>
                <w:sz w:val="22"/>
                <w:szCs w:val="22"/>
              </w:rPr>
              <w:br/>
              <w:t>5. Настройка складов;</w:t>
            </w:r>
            <w:r w:rsidRPr="00BD37D3">
              <w:rPr>
                <w:sz w:val="22"/>
                <w:szCs w:val="22"/>
              </w:rPr>
              <w:br/>
              <w:t>6. Назначение прав доступа для членов команды;</w:t>
            </w:r>
            <w:r w:rsidRPr="00BD37D3">
              <w:rPr>
                <w:sz w:val="22"/>
                <w:szCs w:val="22"/>
              </w:rPr>
              <w:br/>
              <w:t>7. Коммуникация с администрацией маркетплейса.</w:t>
            </w:r>
            <w:r w:rsidRPr="00BD37D3">
              <w:rPr>
                <w:sz w:val="22"/>
                <w:szCs w:val="22"/>
              </w:rPr>
              <w:br/>
            </w:r>
            <w:r w:rsidRPr="00BD37D3">
              <w:rPr>
                <w:sz w:val="22"/>
                <w:szCs w:val="22"/>
              </w:rPr>
              <w:br/>
              <w:t xml:space="preserve">В административной панели также предусмотрена работа с </w:t>
            </w:r>
            <w:r w:rsidR="00E84AD9">
              <w:rPr>
                <w:sz w:val="22"/>
                <w:szCs w:val="22"/>
              </w:rPr>
              <w:t>Поставщик товаров</w:t>
            </w:r>
            <w:r w:rsidRPr="00BD37D3">
              <w:rPr>
                <w:sz w:val="22"/>
                <w:szCs w:val="22"/>
              </w:rPr>
              <w:t>, в том числе:</w:t>
            </w:r>
            <w:r w:rsidRPr="00BD37D3">
              <w:rPr>
                <w:sz w:val="22"/>
                <w:szCs w:val="22"/>
              </w:rPr>
              <w:br/>
              <w:t xml:space="preserve">1. Работа со входящими заявками на регистрацию новых </w:t>
            </w:r>
            <w:r w:rsidR="00E84AD9">
              <w:rPr>
                <w:sz w:val="22"/>
                <w:szCs w:val="22"/>
              </w:rPr>
              <w:t>Поставщик товаров</w:t>
            </w:r>
            <w:r w:rsidRPr="00BD37D3">
              <w:rPr>
                <w:sz w:val="22"/>
                <w:szCs w:val="22"/>
              </w:rPr>
              <w:t>;</w:t>
            </w:r>
            <w:r w:rsidRPr="00BD37D3">
              <w:rPr>
                <w:sz w:val="22"/>
                <w:szCs w:val="22"/>
              </w:rPr>
              <w:br/>
              <w:t>2. Заявки на проверку заведенных товаров и изменений цен;</w:t>
            </w:r>
            <w:r w:rsidRPr="00BD37D3">
              <w:rPr>
                <w:sz w:val="22"/>
                <w:szCs w:val="22"/>
              </w:rPr>
              <w:br/>
              <w:t>3. Гибкий инструмент назначения процента комиссии;</w:t>
            </w:r>
            <w:r w:rsidRPr="00BD37D3">
              <w:rPr>
                <w:sz w:val="22"/>
                <w:szCs w:val="22"/>
              </w:rPr>
              <w:br/>
              <w:t xml:space="preserve">4. Работа с товарными </w:t>
            </w:r>
            <w:proofErr w:type="spellStart"/>
            <w:r w:rsidRPr="00BD37D3">
              <w:rPr>
                <w:sz w:val="22"/>
                <w:szCs w:val="22"/>
              </w:rPr>
              <w:t>фидами</w:t>
            </w:r>
            <w:proofErr w:type="spellEnd"/>
            <w:r w:rsidRPr="00BD37D3">
              <w:rPr>
                <w:sz w:val="22"/>
                <w:szCs w:val="22"/>
              </w:rPr>
              <w:t>.</w:t>
            </w:r>
            <w:r w:rsidRPr="00BD37D3">
              <w:rPr>
                <w:sz w:val="22"/>
                <w:szCs w:val="22"/>
              </w:rPr>
              <w:br/>
            </w:r>
            <w:r w:rsidRPr="00BD37D3">
              <w:rPr>
                <w:sz w:val="22"/>
                <w:szCs w:val="22"/>
              </w:rPr>
              <w:lastRenderedPageBreak/>
              <w:br/>
            </w:r>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w:t>
            </w:r>
            <w:r w:rsidRPr="00BD37D3">
              <w:rPr>
                <w:sz w:val="22"/>
                <w:szCs w:val="22"/>
              </w:rPr>
              <w:t xml:space="preserve"> </w:t>
            </w:r>
            <w:hyperlink r:id="rId21" w:tgtFrame="_blank" w:history="1">
              <w:r w:rsidRPr="00BD37D3">
                <w:rPr>
                  <w:color w:val="0000FF"/>
                  <w:sz w:val="22"/>
                  <w:szCs w:val="22"/>
                  <w:u w:val="single"/>
                </w:rPr>
                <w:t>ссылка</w:t>
              </w:r>
            </w:hyperlink>
          </w:p>
        </w:tc>
      </w:tr>
      <w:tr w:rsidR="00BD37D3" w:rsidRPr="00BD37D3" w14:paraId="429AA330" w14:textId="77777777" w:rsidTr="00BD37D3">
        <w:trPr>
          <w:trHeight w:val="3135"/>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7CA79A" w14:textId="77777777" w:rsidR="00BD37D3" w:rsidRPr="00BD37D3" w:rsidRDefault="00BD37D3" w:rsidP="00BD37D3">
            <w:pPr>
              <w:jc w:val="center"/>
              <w:rPr>
                <w:b/>
                <w:bCs/>
                <w:sz w:val="22"/>
                <w:szCs w:val="22"/>
              </w:rPr>
            </w:pPr>
            <w:r w:rsidRPr="00BD37D3">
              <w:rPr>
                <w:b/>
                <w:bCs/>
                <w:sz w:val="22"/>
                <w:szCs w:val="22"/>
              </w:rPr>
              <w:lastRenderedPageBreak/>
              <w:t>Модуль "CRM-Маркетинг"</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36C119" w14:textId="7A8FA30C" w:rsidR="00BD37D3" w:rsidRPr="00BD37D3" w:rsidRDefault="00BD37D3" w:rsidP="00BD37D3">
            <w:pPr>
              <w:rPr>
                <w:sz w:val="22"/>
                <w:szCs w:val="22"/>
              </w:rPr>
            </w:pPr>
            <w:r w:rsidRPr="00BD37D3">
              <w:rPr>
                <w:sz w:val="22"/>
                <w:szCs w:val="22"/>
              </w:rPr>
              <w:t>Модуль маркетинга содержит маркетинговые инструменты управления продажами и лояльностью клиентов</w:t>
            </w:r>
            <w:r w:rsidRPr="00BD37D3">
              <w:rPr>
                <w:sz w:val="22"/>
                <w:szCs w:val="22"/>
              </w:rPr>
              <w:br/>
            </w:r>
            <w:r w:rsidRPr="00BD37D3">
              <w:rPr>
                <w:sz w:val="22"/>
                <w:szCs w:val="22"/>
              </w:rPr>
              <w:br/>
              <w:t>1. Скидки на товары и услуги с множеством различных условий их работы</w:t>
            </w:r>
            <w:r w:rsidRPr="00BD37D3">
              <w:rPr>
                <w:sz w:val="22"/>
                <w:szCs w:val="22"/>
              </w:rPr>
              <w:br/>
              <w:t>2. Бесплатная доставка по разным условиям</w:t>
            </w:r>
            <w:r w:rsidRPr="00BD37D3">
              <w:rPr>
                <w:sz w:val="22"/>
                <w:szCs w:val="22"/>
              </w:rPr>
              <w:br/>
              <w:t>3. Промокоды с гибкими условиями реализации</w:t>
            </w:r>
            <w:r w:rsidRPr="00BD37D3">
              <w:rPr>
                <w:sz w:val="22"/>
                <w:szCs w:val="22"/>
              </w:rPr>
              <w:br/>
              <w:t>4. Бонусная программа / Cash Back с гибкими настройками</w:t>
            </w:r>
            <w:r w:rsidRPr="00BD37D3">
              <w:rPr>
                <w:sz w:val="22"/>
                <w:szCs w:val="22"/>
              </w:rPr>
              <w:br/>
              <w:t>5. Подарочные сертификаты</w:t>
            </w:r>
            <w:r w:rsidRPr="00BD37D3">
              <w:rPr>
                <w:sz w:val="22"/>
                <w:szCs w:val="22"/>
              </w:rPr>
              <w:br/>
              <w:t xml:space="preserve">6. Основы для сегментации клиентов (логика </w:t>
            </w:r>
            <w:r w:rsidR="00035F21" w:rsidRPr="00BD37D3">
              <w:rPr>
                <w:sz w:val="22"/>
                <w:szCs w:val="22"/>
              </w:rPr>
              <w:t>настраивается</w:t>
            </w:r>
            <w:r w:rsidRPr="00BD37D3">
              <w:rPr>
                <w:sz w:val="22"/>
                <w:szCs w:val="22"/>
              </w:rPr>
              <w:t xml:space="preserve"> под каждый проект)</w:t>
            </w:r>
            <w:r w:rsidRPr="00BD37D3">
              <w:rPr>
                <w:sz w:val="22"/>
                <w:szCs w:val="22"/>
              </w:rPr>
              <w:br/>
            </w:r>
            <w:r w:rsidRPr="00BD37D3">
              <w:rPr>
                <w:sz w:val="22"/>
                <w:szCs w:val="22"/>
              </w:rPr>
              <w:br/>
            </w:r>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w:t>
            </w:r>
            <w:r w:rsidRPr="00BD37D3">
              <w:rPr>
                <w:sz w:val="22"/>
                <w:szCs w:val="22"/>
              </w:rPr>
              <w:t xml:space="preserve"> </w:t>
            </w:r>
            <w:hyperlink r:id="rId22" w:tgtFrame="_blank" w:history="1">
              <w:r w:rsidRPr="00BD37D3">
                <w:rPr>
                  <w:color w:val="0000FF"/>
                  <w:sz w:val="22"/>
                  <w:szCs w:val="22"/>
                  <w:u w:val="single"/>
                </w:rPr>
                <w:t>ссылка</w:t>
              </w:r>
            </w:hyperlink>
          </w:p>
        </w:tc>
      </w:tr>
      <w:tr w:rsidR="00BD37D3" w:rsidRPr="00BD37D3" w14:paraId="4A50D685" w14:textId="77777777" w:rsidTr="00BD37D3">
        <w:trPr>
          <w:trHeight w:val="3540"/>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7350BD" w14:textId="77777777" w:rsidR="00BD37D3" w:rsidRPr="00BD37D3" w:rsidRDefault="00BD37D3" w:rsidP="00BD37D3">
            <w:pPr>
              <w:jc w:val="center"/>
              <w:rPr>
                <w:b/>
                <w:bCs/>
                <w:sz w:val="22"/>
                <w:szCs w:val="22"/>
              </w:rPr>
            </w:pPr>
            <w:r w:rsidRPr="00BD37D3">
              <w:rPr>
                <w:b/>
                <w:bCs/>
                <w:sz w:val="22"/>
                <w:szCs w:val="22"/>
              </w:rPr>
              <w:t>Модуль "Коммуникации"</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ED3680" w14:textId="0BCCD05C" w:rsidR="00BD37D3" w:rsidRPr="00BD37D3" w:rsidRDefault="00BD37D3" w:rsidP="00BD37D3">
            <w:pPr>
              <w:rPr>
                <w:sz w:val="22"/>
                <w:szCs w:val="22"/>
              </w:rPr>
            </w:pPr>
            <w:r w:rsidRPr="00BD37D3">
              <w:rPr>
                <w:sz w:val="22"/>
                <w:szCs w:val="22"/>
              </w:rPr>
              <w:t>Модуль позволяет гибко управлять коммуникациями с разными группами пользователей по каналам: E-mail, Личный кабинет, SMS.</w:t>
            </w:r>
            <w:r w:rsidRPr="00BD37D3">
              <w:rPr>
                <w:sz w:val="22"/>
                <w:szCs w:val="22"/>
              </w:rPr>
              <w:br/>
            </w:r>
            <w:r w:rsidRPr="00BD37D3">
              <w:rPr>
                <w:sz w:val="22"/>
                <w:szCs w:val="22"/>
              </w:rPr>
              <w:br/>
              <w:t>Функциональные возможности модуля:</w:t>
            </w:r>
            <w:r w:rsidRPr="00BD37D3">
              <w:rPr>
                <w:sz w:val="22"/>
                <w:szCs w:val="22"/>
              </w:rPr>
              <w:br/>
              <w:t>- Автоматическая отправка сообщений по разным параметрам исходя из событий в системе. Например, отправка сообщения пользователю после оплаты заказа.</w:t>
            </w:r>
            <w:r w:rsidRPr="00BD37D3">
              <w:rPr>
                <w:sz w:val="22"/>
                <w:szCs w:val="22"/>
              </w:rPr>
              <w:br/>
              <w:t>- Ручная настройка и отправка сообщений по параметрам.</w:t>
            </w:r>
            <w:r w:rsidRPr="00BD37D3">
              <w:rPr>
                <w:sz w:val="22"/>
                <w:szCs w:val="22"/>
              </w:rPr>
              <w:br/>
              <w:t>- Базовые шаблоны рассылок (текст / визуал / вложения).</w:t>
            </w:r>
            <w:r w:rsidRPr="00BD37D3">
              <w:rPr>
                <w:sz w:val="22"/>
                <w:szCs w:val="22"/>
              </w:rPr>
              <w:br/>
              <w:t>- Отправка по сегментам и группам пользователей.</w:t>
            </w:r>
            <w:r w:rsidRPr="00BD37D3">
              <w:rPr>
                <w:sz w:val="22"/>
                <w:szCs w:val="22"/>
              </w:rPr>
              <w:br/>
              <w:t>- Индивидуальная коммуникация через Сообщения в Личном кабинете на сайте.</w:t>
            </w:r>
            <w:r w:rsidRPr="00BD37D3">
              <w:rPr>
                <w:sz w:val="22"/>
                <w:szCs w:val="22"/>
              </w:rPr>
              <w:br/>
              <w:t xml:space="preserve">- Индивидуальная коммуникации с </w:t>
            </w:r>
            <w:r w:rsidR="00E84AD9">
              <w:rPr>
                <w:sz w:val="22"/>
                <w:szCs w:val="22"/>
              </w:rPr>
              <w:t>Поставщик товаров</w:t>
            </w:r>
            <w:r w:rsidRPr="00BD37D3">
              <w:rPr>
                <w:sz w:val="22"/>
                <w:szCs w:val="22"/>
              </w:rPr>
              <w:t>.</w:t>
            </w:r>
            <w:r w:rsidRPr="00BD37D3">
              <w:rPr>
                <w:sz w:val="22"/>
                <w:szCs w:val="22"/>
              </w:rPr>
              <w:br/>
              <w:t>- Коммуникации с группами клиентов.</w:t>
            </w:r>
            <w:r w:rsidRPr="00BD37D3">
              <w:rPr>
                <w:sz w:val="22"/>
                <w:szCs w:val="22"/>
              </w:rPr>
              <w:br/>
            </w:r>
            <w:r w:rsidRPr="00BD37D3">
              <w:rPr>
                <w:sz w:val="22"/>
                <w:szCs w:val="22"/>
              </w:rPr>
              <w:br/>
            </w:r>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 xml:space="preserve">: </w:t>
            </w:r>
            <w:hyperlink r:id="rId23" w:tgtFrame="_blank" w:history="1">
              <w:r w:rsidRPr="00BD37D3">
                <w:rPr>
                  <w:color w:val="0000FF"/>
                  <w:sz w:val="22"/>
                  <w:szCs w:val="22"/>
                  <w:u w:val="single"/>
                </w:rPr>
                <w:t>ссылка</w:t>
              </w:r>
            </w:hyperlink>
          </w:p>
        </w:tc>
      </w:tr>
      <w:tr w:rsidR="00BD37D3" w:rsidRPr="00BD37D3" w14:paraId="1EA3B976" w14:textId="77777777" w:rsidTr="00BD37D3">
        <w:trPr>
          <w:trHeight w:val="315"/>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427646" w14:textId="77777777" w:rsidR="00BD37D3" w:rsidRPr="00BD37D3" w:rsidRDefault="00BD37D3" w:rsidP="00BD37D3">
            <w:pPr>
              <w:jc w:val="center"/>
              <w:rPr>
                <w:b/>
                <w:bCs/>
                <w:sz w:val="22"/>
                <w:szCs w:val="22"/>
              </w:rPr>
            </w:pPr>
            <w:r w:rsidRPr="00BD37D3">
              <w:rPr>
                <w:b/>
                <w:bCs/>
                <w:sz w:val="22"/>
                <w:szCs w:val="22"/>
              </w:rPr>
              <w:t>Модуль SEO / Поисковая оптимизация</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C019A0" w14:textId="47990C87" w:rsidR="00BD37D3" w:rsidRPr="00BD37D3" w:rsidRDefault="00BD37D3" w:rsidP="00BD37D3">
            <w:pPr>
              <w:rPr>
                <w:sz w:val="22"/>
                <w:szCs w:val="22"/>
              </w:rPr>
            </w:pPr>
            <w:r w:rsidRPr="00BD37D3">
              <w:rPr>
                <w:sz w:val="22"/>
                <w:szCs w:val="22"/>
              </w:rPr>
              <w:t xml:space="preserve">Содержит инструменты для SEO-специалистов, формирование </w:t>
            </w:r>
            <w:proofErr w:type="spellStart"/>
            <w:r w:rsidRPr="00BD37D3">
              <w:rPr>
                <w:sz w:val="22"/>
                <w:szCs w:val="22"/>
              </w:rPr>
              <w:t>метатегов</w:t>
            </w:r>
            <w:proofErr w:type="spellEnd"/>
            <w:r w:rsidRPr="00BD37D3">
              <w:rPr>
                <w:sz w:val="22"/>
                <w:szCs w:val="22"/>
              </w:rPr>
              <w:t xml:space="preserve"> (</w:t>
            </w:r>
            <w:proofErr w:type="spellStart"/>
            <w:r w:rsidRPr="00BD37D3">
              <w:rPr>
                <w:sz w:val="22"/>
                <w:szCs w:val="22"/>
              </w:rPr>
              <w:t>Title</w:t>
            </w:r>
            <w:proofErr w:type="spellEnd"/>
            <w:r w:rsidRPr="00BD37D3">
              <w:rPr>
                <w:sz w:val="22"/>
                <w:szCs w:val="22"/>
              </w:rPr>
              <w:t xml:space="preserve">, </w:t>
            </w:r>
            <w:proofErr w:type="spellStart"/>
            <w:r w:rsidRPr="00BD37D3">
              <w:rPr>
                <w:sz w:val="22"/>
                <w:szCs w:val="22"/>
              </w:rPr>
              <w:t>Keywords</w:t>
            </w:r>
            <w:proofErr w:type="spellEnd"/>
            <w:r w:rsidRPr="00BD37D3">
              <w:rPr>
                <w:sz w:val="22"/>
                <w:szCs w:val="22"/>
              </w:rPr>
              <w:t xml:space="preserve">, </w:t>
            </w:r>
            <w:proofErr w:type="spellStart"/>
            <w:r w:rsidRPr="00BD37D3">
              <w:rPr>
                <w:sz w:val="22"/>
                <w:szCs w:val="22"/>
              </w:rPr>
              <w:t>Description</w:t>
            </w:r>
            <w:proofErr w:type="spellEnd"/>
            <w:r w:rsidRPr="00BD37D3">
              <w:rPr>
                <w:sz w:val="22"/>
                <w:szCs w:val="22"/>
              </w:rPr>
              <w:t>) и редиректов.</w:t>
            </w:r>
            <w:r w:rsidRPr="00BD37D3">
              <w:rPr>
                <w:sz w:val="22"/>
                <w:szCs w:val="22"/>
              </w:rPr>
              <w:br/>
            </w:r>
            <w:r w:rsidRPr="00BD37D3">
              <w:rPr>
                <w:sz w:val="22"/>
                <w:szCs w:val="22"/>
              </w:rPr>
              <w:br/>
            </w:r>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w:t>
            </w:r>
            <w:r w:rsidRPr="00BD37D3">
              <w:rPr>
                <w:sz w:val="22"/>
                <w:szCs w:val="22"/>
              </w:rPr>
              <w:t xml:space="preserve"> </w:t>
            </w:r>
            <w:hyperlink r:id="rId24" w:tgtFrame="_blank" w:history="1">
              <w:r w:rsidRPr="00BD37D3">
                <w:rPr>
                  <w:color w:val="0000FF"/>
                  <w:sz w:val="22"/>
                  <w:szCs w:val="22"/>
                  <w:u w:val="single"/>
                </w:rPr>
                <w:t>ссылка</w:t>
              </w:r>
            </w:hyperlink>
          </w:p>
        </w:tc>
      </w:tr>
      <w:tr w:rsidR="00BD37D3" w:rsidRPr="00BD37D3" w14:paraId="6D6A982A" w14:textId="77777777" w:rsidTr="00BD37D3">
        <w:trPr>
          <w:trHeight w:val="315"/>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A0EAF67" w14:textId="77777777" w:rsidR="00BD37D3" w:rsidRPr="00BD37D3" w:rsidRDefault="00BD37D3" w:rsidP="00BD37D3">
            <w:pPr>
              <w:jc w:val="center"/>
              <w:rPr>
                <w:b/>
                <w:bCs/>
                <w:sz w:val="22"/>
                <w:szCs w:val="22"/>
              </w:rPr>
            </w:pPr>
            <w:r w:rsidRPr="00BD37D3">
              <w:rPr>
                <w:b/>
                <w:bCs/>
                <w:sz w:val="22"/>
                <w:szCs w:val="22"/>
              </w:rPr>
              <w:t>Модуль "Продажа Услуг"</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6BAA21" w14:textId="07BB8514" w:rsidR="00BD37D3" w:rsidRPr="00BD37D3" w:rsidRDefault="00BD37D3" w:rsidP="00BD37D3">
            <w:pPr>
              <w:rPr>
                <w:sz w:val="22"/>
                <w:szCs w:val="22"/>
              </w:rPr>
            </w:pPr>
            <w:r w:rsidRPr="00BD37D3">
              <w:rPr>
                <w:sz w:val="22"/>
                <w:szCs w:val="22"/>
              </w:rPr>
              <w:t>Услуга - это системная сущность, которая может быть создана, транслирована на веб-витрину, продана Клиенту, а результатом станет электронный билет позволяющий получить доступ на некое офлайн-мероприятие (семинар, интенсив, курс) или, в дальнейшем, приобрести онлайн-курс и получить онлайн-доступ к нему.</w:t>
            </w:r>
            <w:r w:rsidRPr="00BD37D3">
              <w:rPr>
                <w:sz w:val="22"/>
                <w:szCs w:val="22"/>
              </w:rPr>
              <w:br/>
            </w:r>
            <w:r w:rsidRPr="00BD37D3">
              <w:rPr>
                <w:sz w:val="22"/>
                <w:szCs w:val="22"/>
              </w:rPr>
              <w:br/>
              <w:t>Структура модуля:</w:t>
            </w:r>
            <w:r w:rsidRPr="00BD37D3">
              <w:rPr>
                <w:sz w:val="22"/>
                <w:szCs w:val="22"/>
              </w:rPr>
              <w:br/>
              <w:t>1. Список событий;</w:t>
            </w:r>
            <w:r w:rsidRPr="00BD37D3">
              <w:rPr>
                <w:sz w:val="22"/>
                <w:szCs w:val="22"/>
              </w:rPr>
              <w:br/>
              <w:t>2. Список Участников события;</w:t>
            </w:r>
            <w:r w:rsidRPr="00BD37D3">
              <w:rPr>
                <w:sz w:val="22"/>
                <w:szCs w:val="22"/>
              </w:rPr>
              <w:br/>
              <w:t xml:space="preserve">3. </w:t>
            </w:r>
            <w:proofErr w:type="spellStart"/>
            <w:r w:rsidRPr="00BD37D3">
              <w:rPr>
                <w:sz w:val="22"/>
                <w:szCs w:val="22"/>
              </w:rPr>
              <w:t>Cписок</w:t>
            </w:r>
            <w:proofErr w:type="spellEnd"/>
            <w:r w:rsidRPr="00BD37D3">
              <w:rPr>
                <w:sz w:val="22"/>
                <w:szCs w:val="22"/>
              </w:rPr>
              <w:t xml:space="preserve"> “К возврату” - сюда приходят все заявки на возврат от Покупателей по формам возвратов в ЛК;</w:t>
            </w:r>
            <w:r w:rsidRPr="00BD37D3">
              <w:rPr>
                <w:sz w:val="22"/>
                <w:szCs w:val="22"/>
              </w:rPr>
              <w:br/>
              <w:t>4. Отчеты;</w:t>
            </w:r>
            <w:r w:rsidRPr="00BD37D3">
              <w:rPr>
                <w:sz w:val="22"/>
                <w:szCs w:val="22"/>
              </w:rPr>
              <w:br/>
              <w:t>5. Справочник Организаторов;</w:t>
            </w:r>
            <w:r w:rsidRPr="00BD37D3">
              <w:rPr>
                <w:sz w:val="22"/>
                <w:szCs w:val="22"/>
              </w:rPr>
              <w:br/>
              <w:t>6. Справочник типов событий;</w:t>
            </w:r>
            <w:r w:rsidRPr="00BD37D3">
              <w:rPr>
                <w:sz w:val="22"/>
                <w:szCs w:val="22"/>
              </w:rPr>
              <w:br/>
              <w:t>7. Справочник типов билетов;</w:t>
            </w:r>
            <w:r w:rsidRPr="00BD37D3">
              <w:rPr>
                <w:sz w:val="22"/>
                <w:szCs w:val="22"/>
              </w:rPr>
              <w:br/>
              <w:t>8. Справочник спикеров;</w:t>
            </w:r>
            <w:r w:rsidRPr="00BD37D3">
              <w:rPr>
                <w:sz w:val="22"/>
                <w:szCs w:val="22"/>
              </w:rPr>
              <w:br/>
              <w:t>9. Справочник площадок;</w:t>
            </w:r>
            <w:r w:rsidRPr="00BD37D3">
              <w:rPr>
                <w:sz w:val="22"/>
                <w:szCs w:val="22"/>
              </w:rPr>
              <w:br/>
              <w:t>10. Справочник причин возврат.</w:t>
            </w:r>
            <w:r w:rsidRPr="00BD37D3">
              <w:rPr>
                <w:sz w:val="22"/>
                <w:szCs w:val="22"/>
              </w:rPr>
              <w:br/>
            </w:r>
            <w:r w:rsidRPr="00BD37D3">
              <w:rPr>
                <w:sz w:val="22"/>
                <w:szCs w:val="22"/>
              </w:rPr>
              <w:br/>
              <w:t xml:space="preserve">Пример Услуги на витрине маркетплейса: </w:t>
            </w:r>
            <w:hyperlink r:id="rId25" w:tgtFrame="_blank" w:history="1">
              <w:r w:rsidRPr="00BD37D3">
                <w:rPr>
                  <w:color w:val="0000FF"/>
                  <w:sz w:val="22"/>
                  <w:szCs w:val="22"/>
                  <w:u w:val="single"/>
                </w:rPr>
                <w:t>ссылка</w:t>
              </w:r>
              <w:r w:rsidRPr="00BD37D3">
                <w:rPr>
                  <w:color w:val="0000FF"/>
                  <w:sz w:val="22"/>
                  <w:szCs w:val="22"/>
                  <w:u w:val="single"/>
                </w:rPr>
                <w:br/>
              </w:r>
              <w:r w:rsidRPr="00BD37D3">
                <w:rPr>
                  <w:color w:val="0000FF"/>
                  <w:sz w:val="22"/>
                  <w:szCs w:val="22"/>
                  <w:u w:val="single"/>
                </w:rPr>
                <w:br/>
              </w:r>
            </w:hyperlink>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w:t>
            </w:r>
            <w:r w:rsidRPr="00BD37D3">
              <w:rPr>
                <w:sz w:val="22"/>
                <w:szCs w:val="22"/>
              </w:rPr>
              <w:t xml:space="preserve"> </w:t>
            </w:r>
            <w:hyperlink r:id="rId26" w:tgtFrame="_blank" w:history="1">
              <w:r w:rsidRPr="00BD37D3">
                <w:rPr>
                  <w:color w:val="0000FF"/>
                  <w:sz w:val="22"/>
                  <w:szCs w:val="22"/>
                  <w:u w:val="single"/>
                </w:rPr>
                <w:t>ссылка</w:t>
              </w:r>
            </w:hyperlink>
          </w:p>
        </w:tc>
      </w:tr>
      <w:tr w:rsidR="00BD37D3" w:rsidRPr="00BD37D3" w14:paraId="4338267C" w14:textId="77777777" w:rsidTr="00BD37D3">
        <w:trPr>
          <w:trHeight w:val="315"/>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D5C7DEB" w14:textId="77777777" w:rsidR="00BD37D3" w:rsidRPr="00BD37D3" w:rsidRDefault="00BD37D3" w:rsidP="00BD37D3">
            <w:pPr>
              <w:jc w:val="center"/>
              <w:rPr>
                <w:b/>
                <w:bCs/>
                <w:sz w:val="22"/>
                <w:szCs w:val="22"/>
              </w:rPr>
            </w:pPr>
            <w:r w:rsidRPr="00BD37D3">
              <w:rPr>
                <w:b/>
                <w:bCs/>
                <w:sz w:val="22"/>
                <w:szCs w:val="22"/>
              </w:rPr>
              <w:lastRenderedPageBreak/>
              <w:t>Модуль "Блог"</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57612F" w14:textId="04F727B4" w:rsidR="00BD37D3" w:rsidRPr="00BD37D3" w:rsidRDefault="00BD37D3" w:rsidP="00BD37D3">
            <w:pPr>
              <w:rPr>
                <w:sz w:val="22"/>
                <w:szCs w:val="22"/>
              </w:rPr>
            </w:pPr>
            <w:r w:rsidRPr="00BD37D3">
              <w:rPr>
                <w:sz w:val="22"/>
                <w:szCs w:val="22"/>
              </w:rPr>
              <w:t>Данный модуль является инструментом для привлечения дополнительного траффика, позволяет пользователю формировать статьи Блога, привязывать к статьям подходящие Товары, добавлять SEO-оптимизированные хэштеги, видео-контент, а также настраивать реакции и количество просмотров для отображения.</w:t>
            </w:r>
            <w:r w:rsidRPr="00BD37D3">
              <w:rPr>
                <w:sz w:val="22"/>
                <w:szCs w:val="22"/>
              </w:rPr>
              <w:br/>
            </w:r>
            <w:r w:rsidRPr="00BD37D3">
              <w:rPr>
                <w:sz w:val="22"/>
                <w:szCs w:val="22"/>
              </w:rPr>
              <w:br/>
              <w:t xml:space="preserve">Пример статьи Блога: </w:t>
            </w:r>
            <w:hyperlink r:id="rId27" w:tgtFrame="_blank" w:history="1">
              <w:r w:rsidRPr="00BD37D3">
                <w:rPr>
                  <w:color w:val="0000FF"/>
                  <w:sz w:val="22"/>
                  <w:szCs w:val="22"/>
                  <w:u w:val="single"/>
                </w:rPr>
                <w:t>ссылка</w:t>
              </w:r>
              <w:r w:rsidRPr="00BD37D3">
                <w:rPr>
                  <w:color w:val="0000FF"/>
                  <w:sz w:val="22"/>
                  <w:szCs w:val="22"/>
                  <w:u w:val="single"/>
                </w:rPr>
                <w:br/>
              </w:r>
            </w:hyperlink>
            <w:r w:rsidRPr="00BD37D3">
              <w:rPr>
                <w:sz w:val="22"/>
                <w:szCs w:val="22"/>
              </w:rPr>
              <w:t xml:space="preserve">Еще один пример: </w:t>
            </w:r>
            <w:hyperlink r:id="rId28" w:tgtFrame="_blank" w:history="1">
              <w:r w:rsidRPr="00BD37D3">
                <w:rPr>
                  <w:color w:val="0000FF"/>
                  <w:sz w:val="22"/>
                  <w:szCs w:val="22"/>
                  <w:u w:val="single"/>
                </w:rPr>
                <w:t>ссылка</w:t>
              </w:r>
            </w:hyperlink>
            <w:r w:rsidRPr="00BD37D3">
              <w:rPr>
                <w:color w:val="1155CC"/>
                <w:sz w:val="22"/>
                <w:szCs w:val="22"/>
                <w:u w:val="single"/>
              </w:rPr>
              <w:br/>
            </w:r>
            <w:r w:rsidRPr="00BD37D3">
              <w:rPr>
                <w:color w:val="1155CC"/>
                <w:sz w:val="22"/>
                <w:szCs w:val="22"/>
                <w:u w:val="single"/>
              </w:rPr>
              <w:br/>
            </w:r>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w:t>
            </w:r>
            <w:r w:rsidRPr="00BD37D3">
              <w:rPr>
                <w:sz w:val="22"/>
                <w:szCs w:val="22"/>
              </w:rPr>
              <w:t xml:space="preserve"> </w:t>
            </w:r>
            <w:hyperlink r:id="rId29" w:tgtFrame="_blank" w:history="1">
              <w:r w:rsidRPr="00BD37D3">
                <w:rPr>
                  <w:color w:val="0000FF"/>
                  <w:sz w:val="22"/>
                  <w:szCs w:val="22"/>
                  <w:u w:val="single"/>
                </w:rPr>
                <w:t>ссылка</w:t>
              </w:r>
            </w:hyperlink>
          </w:p>
        </w:tc>
      </w:tr>
      <w:tr w:rsidR="00BD37D3" w:rsidRPr="00BD37D3" w14:paraId="35D1D18A" w14:textId="77777777" w:rsidTr="00BD37D3">
        <w:trPr>
          <w:trHeight w:val="315"/>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C2937CA" w14:textId="77777777" w:rsidR="00BD37D3" w:rsidRPr="00BD37D3" w:rsidRDefault="00BD37D3" w:rsidP="00BD37D3">
            <w:pPr>
              <w:jc w:val="center"/>
              <w:rPr>
                <w:b/>
                <w:bCs/>
                <w:sz w:val="22"/>
                <w:szCs w:val="22"/>
              </w:rPr>
            </w:pPr>
            <w:r w:rsidRPr="00BD37D3">
              <w:rPr>
                <w:b/>
                <w:bCs/>
                <w:sz w:val="22"/>
                <w:szCs w:val="22"/>
              </w:rPr>
              <w:t>Модуль "Управление Доступами"</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4E2AEF" w14:textId="4B62106C" w:rsidR="00BD37D3" w:rsidRPr="00BD37D3" w:rsidRDefault="00BD37D3" w:rsidP="00BD37D3">
            <w:pPr>
              <w:rPr>
                <w:sz w:val="22"/>
                <w:szCs w:val="22"/>
              </w:rPr>
            </w:pPr>
            <w:r w:rsidRPr="00BD37D3">
              <w:rPr>
                <w:sz w:val="22"/>
                <w:szCs w:val="22"/>
              </w:rPr>
              <w:t xml:space="preserve">Целью модуля является разграниченное право доступа конкретного пользователя к определенному функционалу платформы MAS - кабинет </w:t>
            </w:r>
            <w:r w:rsidR="00E84AD9">
              <w:rPr>
                <w:sz w:val="22"/>
                <w:szCs w:val="22"/>
              </w:rPr>
              <w:t>Поставщик товаров</w:t>
            </w:r>
            <w:r w:rsidRPr="00BD37D3">
              <w:rPr>
                <w:sz w:val="22"/>
                <w:szCs w:val="22"/>
              </w:rPr>
              <w:t xml:space="preserve"> или MMS - кабинет администратора маркетплейса (к конкретным модулям и объектам/операциям внутри модулей) и логирование всех совершенных там пользователями операций.</w:t>
            </w:r>
            <w:r w:rsidRPr="00BD37D3">
              <w:rPr>
                <w:sz w:val="22"/>
                <w:szCs w:val="22"/>
              </w:rPr>
              <w:br/>
            </w:r>
            <w:r w:rsidRPr="00BD37D3">
              <w:rPr>
                <w:sz w:val="22"/>
                <w:szCs w:val="22"/>
              </w:rPr>
              <w:br/>
            </w:r>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w:t>
            </w:r>
            <w:r w:rsidRPr="00BD37D3">
              <w:rPr>
                <w:sz w:val="22"/>
                <w:szCs w:val="22"/>
              </w:rPr>
              <w:t xml:space="preserve"> </w:t>
            </w:r>
            <w:hyperlink r:id="rId30" w:tgtFrame="_blank" w:history="1">
              <w:r w:rsidRPr="00BD37D3">
                <w:rPr>
                  <w:color w:val="0000FF"/>
                  <w:sz w:val="22"/>
                  <w:szCs w:val="22"/>
                  <w:u w:val="single"/>
                </w:rPr>
                <w:t>ссылка</w:t>
              </w:r>
            </w:hyperlink>
          </w:p>
        </w:tc>
      </w:tr>
      <w:tr w:rsidR="00BD37D3" w:rsidRPr="00BD37D3" w14:paraId="42604185" w14:textId="77777777" w:rsidTr="00BD37D3">
        <w:trPr>
          <w:trHeight w:val="315"/>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60763F" w14:textId="77777777" w:rsidR="00BD37D3" w:rsidRPr="00BD37D3" w:rsidRDefault="00BD37D3" w:rsidP="00BD37D3">
            <w:pPr>
              <w:jc w:val="center"/>
              <w:rPr>
                <w:b/>
                <w:bCs/>
                <w:sz w:val="22"/>
                <w:szCs w:val="22"/>
              </w:rPr>
            </w:pPr>
            <w:r w:rsidRPr="00BD37D3">
              <w:rPr>
                <w:b/>
                <w:bCs/>
                <w:sz w:val="22"/>
                <w:szCs w:val="22"/>
              </w:rPr>
              <w:t>Модуль "Биллинг комиссии"</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A523EF" w14:textId="7CDDC349" w:rsidR="00BD37D3" w:rsidRPr="00BD37D3" w:rsidRDefault="00BD37D3" w:rsidP="00BD37D3">
            <w:pPr>
              <w:rPr>
                <w:sz w:val="22"/>
                <w:szCs w:val="22"/>
              </w:rPr>
            </w:pPr>
            <w:r w:rsidRPr="00BD37D3">
              <w:rPr>
                <w:sz w:val="22"/>
                <w:szCs w:val="22"/>
              </w:rPr>
              <w:t xml:space="preserve">Модуль отвечает за непрерывно идущий в онлайн-режиме процесс расчета комиссии </w:t>
            </w:r>
            <w:r w:rsidR="00E84AD9">
              <w:rPr>
                <w:sz w:val="22"/>
                <w:szCs w:val="22"/>
              </w:rPr>
              <w:t>Поставщик товаров</w:t>
            </w:r>
            <w:r w:rsidRPr="00BD37D3">
              <w:rPr>
                <w:sz w:val="22"/>
                <w:szCs w:val="22"/>
              </w:rPr>
              <w:t xml:space="preserve"> за реализованные товары и вознаграждения Оператору Маркетплейса на основании ставок Комиссии. Система автоматически формирует биллинговые отчеты по продажам, которые отправляются </w:t>
            </w:r>
            <w:r w:rsidR="00E84AD9">
              <w:rPr>
                <w:sz w:val="22"/>
                <w:szCs w:val="22"/>
              </w:rPr>
              <w:t>Поставщик товаров</w:t>
            </w:r>
            <w:r w:rsidRPr="00BD37D3">
              <w:rPr>
                <w:sz w:val="22"/>
                <w:szCs w:val="22"/>
              </w:rPr>
              <w:t xml:space="preserve"> (продавцам) на согласование. Модуль включает: </w:t>
            </w:r>
            <w:r w:rsidRPr="00BD37D3">
              <w:rPr>
                <w:sz w:val="22"/>
                <w:szCs w:val="22"/>
              </w:rPr>
              <w:br/>
              <w:t xml:space="preserve">1. Гибкие настройки комиссии по </w:t>
            </w:r>
            <w:r w:rsidR="00E84AD9">
              <w:rPr>
                <w:sz w:val="22"/>
                <w:szCs w:val="22"/>
              </w:rPr>
              <w:t>Поставщик товаров</w:t>
            </w:r>
            <w:r w:rsidRPr="00BD37D3">
              <w:rPr>
                <w:sz w:val="22"/>
                <w:szCs w:val="22"/>
              </w:rPr>
              <w:t xml:space="preserve"> / товарным категориям / брендам и отдельным товарам в зависимости от их маржинальности </w:t>
            </w:r>
            <w:r w:rsidRPr="00BD37D3">
              <w:rPr>
                <w:sz w:val="22"/>
                <w:szCs w:val="22"/>
              </w:rPr>
              <w:br/>
              <w:t>2. Настройка биллингового цикла (периода выплаты вознаграждений)</w:t>
            </w:r>
            <w:r w:rsidRPr="00BD37D3">
              <w:rPr>
                <w:sz w:val="22"/>
                <w:szCs w:val="22"/>
              </w:rPr>
              <w:br/>
              <w:t xml:space="preserve">3. Формирование отчетов комиссионера </w:t>
            </w:r>
            <w:r w:rsidRPr="00BD37D3">
              <w:rPr>
                <w:sz w:val="22"/>
                <w:szCs w:val="22"/>
              </w:rPr>
              <w:br/>
              <w:t xml:space="preserve">4. Возможность выгрузки отчетов (API) </w:t>
            </w:r>
            <w:r w:rsidRPr="00BD37D3">
              <w:rPr>
                <w:sz w:val="22"/>
                <w:szCs w:val="22"/>
              </w:rPr>
              <w:br/>
              <w:t xml:space="preserve">5. Возможность проведения ручных расчетных операций с </w:t>
            </w:r>
            <w:r w:rsidR="00E84AD9">
              <w:rPr>
                <w:sz w:val="22"/>
                <w:szCs w:val="22"/>
              </w:rPr>
              <w:t>Поставщик товаров</w:t>
            </w:r>
            <w:r w:rsidRPr="00BD37D3">
              <w:rPr>
                <w:sz w:val="22"/>
                <w:szCs w:val="22"/>
              </w:rPr>
              <w:t xml:space="preserve"> (например, по возвратам товаров / компенсации по кейсам клиентов / маркетинговые начисления) </w:t>
            </w:r>
            <w:r w:rsidRPr="00BD37D3">
              <w:rPr>
                <w:sz w:val="22"/>
                <w:szCs w:val="22"/>
              </w:rPr>
              <w:br/>
            </w:r>
            <w:r w:rsidRPr="00BD37D3">
              <w:rPr>
                <w:sz w:val="22"/>
                <w:szCs w:val="22"/>
              </w:rPr>
              <w:br/>
            </w:r>
            <w:r w:rsidRPr="00BD37D3">
              <w:rPr>
                <w:b/>
                <w:bCs/>
                <w:sz w:val="22"/>
                <w:szCs w:val="22"/>
              </w:rPr>
              <w:t xml:space="preserve">Описание модуля в </w:t>
            </w:r>
            <w:r w:rsidR="00DF7C11" w:rsidRPr="008E158C">
              <w:rPr>
                <w:b/>
                <w:bCs/>
                <w:sz w:val="22"/>
                <w:szCs w:val="22"/>
              </w:rPr>
              <w:t>БАЗЕ ЗНАНИЙ</w:t>
            </w:r>
            <w:r w:rsidRPr="00BD37D3">
              <w:rPr>
                <w:b/>
                <w:bCs/>
                <w:sz w:val="22"/>
                <w:szCs w:val="22"/>
              </w:rPr>
              <w:t>:</w:t>
            </w:r>
            <w:r w:rsidRPr="00BD37D3">
              <w:rPr>
                <w:sz w:val="22"/>
                <w:szCs w:val="22"/>
              </w:rPr>
              <w:t xml:space="preserve"> </w:t>
            </w:r>
            <w:hyperlink r:id="rId31" w:tgtFrame="_blank" w:history="1">
              <w:r w:rsidRPr="00BD37D3">
                <w:rPr>
                  <w:color w:val="0000FF"/>
                  <w:sz w:val="22"/>
                  <w:szCs w:val="22"/>
                  <w:u w:val="single"/>
                </w:rPr>
                <w:t>ссылка</w:t>
              </w:r>
            </w:hyperlink>
          </w:p>
        </w:tc>
      </w:tr>
      <w:tr w:rsidR="00F04C74" w:rsidRPr="00BD37D3" w14:paraId="04F35834" w14:textId="77777777" w:rsidTr="00F04C74">
        <w:trPr>
          <w:trHeight w:val="935"/>
        </w:trPr>
        <w:tc>
          <w:tcPr>
            <w:tcW w:w="10190"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14:paraId="6E210CC2" w14:textId="4A87C50C" w:rsidR="00F04C74" w:rsidRPr="00F04C74" w:rsidRDefault="00F04C74" w:rsidP="00F04C74">
            <w:pPr>
              <w:jc w:val="center"/>
              <w:rPr>
                <w:b/>
                <w:bCs/>
                <w:sz w:val="32"/>
                <w:szCs w:val="32"/>
              </w:rPr>
            </w:pPr>
            <w:r w:rsidRPr="00F04C74">
              <w:rPr>
                <w:b/>
                <w:bCs/>
                <w:sz w:val="32"/>
                <w:szCs w:val="32"/>
              </w:rPr>
              <w:t>Функциональные блоки в составе С</w:t>
            </w:r>
            <w:r w:rsidRPr="00F04C74">
              <w:rPr>
                <w:b/>
                <w:bCs/>
                <w:sz w:val="32"/>
                <w:szCs w:val="32"/>
                <w:lang w:val="en-US"/>
              </w:rPr>
              <w:t>RM</w:t>
            </w:r>
            <w:r w:rsidRPr="00F04C74">
              <w:rPr>
                <w:b/>
                <w:bCs/>
                <w:sz w:val="32"/>
                <w:szCs w:val="32"/>
              </w:rPr>
              <w:t xml:space="preserve">-модуля </w:t>
            </w:r>
            <w:r w:rsidR="00630798" w:rsidRPr="00630798">
              <w:rPr>
                <w:b/>
                <w:bCs/>
                <w:sz w:val="32"/>
                <w:szCs w:val="32"/>
              </w:rPr>
              <w:t>Айвенго</w:t>
            </w:r>
          </w:p>
        </w:tc>
      </w:tr>
      <w:tr w:rsidR="00BD37D3" w:rsidRPr="00BD37D3" w14:paraId="5E978CEF" w14:textId="77777777" w:rsidTr="00BD37D3">
        <w:trPr>
          <w:trHeight w:val="2145"/>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BE5FEA" w14:textId="77777777" w:rsidR="00BD37D3" w:rsidRPr="00BD37D3" w:rsidRDefault="00BD37D3" w:rsidP="00BD37D3">
            <w:pPr>
              <w:jc w:val="center"/>
              <w:rPr>
                <w:b/>
                <w:bCs/>
                <w:sz w:val="22"/>
                <w:szCs w:val="22"/>
              </w:rPr>
            </w:pPr>
            <w:r w:rsidRPr="00BD37D3">
              <w:rPr>
                <w:b/>
                <w:bCs/>
                <w:sz w:val="22"/>
                <w:szCs w:val="22"/>
              </w:rPr>
              <w:t>Модуль "Аналитика и Отчеты"</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724A41" w14:textId="1C6BAFD0" w:rsidR="00BD37D3" w:rsidRPr="00BD37D3" w:rsidRDefault="00BD37D3" w:rsidP="00BD37D3">
            <w:pPr>
              <w:rPr>
                <w:sz w:val="22"/>
                <w:szCs w:val="22"/>
              </w:rPr>
            </w:pPr>
            <w:r w:rsidRPr="00BD37D3">
              <w:rPr>
                <w:sz w:val="22"/>
                <w:szCs w:val="22"/>
              </w:rPr>
              <w:t>Данный модуль формирует следующие виды отчетов:</w:t>
            </w:r>
            <w:r w:rsidRPr="00BD37D3">
              <w:rPr>
                <w:sz w:val="22"/>
                <w:szCs w:val="22"/>
              </w:rPr>
              <w:br/>
              <w:t xml:space="preserve">1. Набор отчетов по продажам </w:t>
            </w:r>
            <w:r w:rsidR="00E84AD9">
              <w:rPr>
                <w:sz w:val="22"/>
                <w:szCs w:val="22"/>
              </w:rPr>
              <w:t>Поставщик товаров</w:t>
            </w:r>
            <w:r w:rsidRPr="00BD37D3">
              <w:rPr>
                <w:sz w:val="22"/>
                <w:szCs w:val="22"/>
              </w:rPr>
              <w:br/>
              <w:t>2. Набор отчетов по продажам</w:t>
            </w:r>
            <w:r w:rsidRPr="00BD37D3">
              <w:rPr>
                <w:sz w:val="22"/>
                <w:szCs w:val="22"/>
              </w:rPr>
              <w:br/>
              <w:t>3. Набор отчетов по заказам</w:t>
            </w:r>
            <w:r w:rsidRPr="00BD37D3">
              <w:rPr>
                <w:sz w:val="22"/>
                <w:szCs w:val="22"/>
              </w:rPr>
              <w:br/>
              <w:t xml:space="preserve">4. Набор отчетов по клиентам </w:t>
            </w:r>
            <w:r w:rsidRPr="00BD37D3">
              <w:rPr>
                <w:sz w:val="22"/>
                <w:szCs w:val="22"/>
              </w:rPr>
              <w:br/>
              <w:t xml:space="preserve">При работе с модулем Аналитика доступен функционал формирования дашбордов по продажам конкретного </w:t>
            </w:r>
            <w:r w:rsidR="00E84AD9">
              <w:rPr>
                <w:sz w:val="22"/>
                <w:szCs w:val="22"/>
              </w:rPr>
              <w:t>Поставщик товаров</w:t>
            </w:r>
            <w:r w:rsidRPr="00BD37D3">
              <w:rPr>
                <w:sz w:val="22"/>
                <w:szCs w:val="22"/>
              </w:rPr>
              <w:t xml:space="preserve"> за определенный период времени. Модуль </w:t>
            </w:r>
            <w:r w:rsidR="00035F21" w:rsidRPr="00BD37D3">
              <w:rPr>
                <w:sz w:val="22"/>
                <w:szCs w:val="22"/>
              </w:rPr>
              <w:t>сконструирован</w:t>
            </w:r>
            <w:r w:rsidRPr="00BD37D3">
              <w:rPr>
                <w:sz w:val="22"/>
                <w:szCs w:val="22"/>
              </w:rPr>
              <w:t xml:space="preserve"> под возможность кастомизации любых видов отчетов по бизнес-требованиям заказчика. </w:t>
            </w:r>
          </w:p>
        </w:tc>
      </w:tr>
      <w:tr w:rsidR="00BD37D3" w:rsidRPr="00BD37D3" w14:paraId="2893AC05" w14:textId="77777777" w:rsidTr="00BD37D3">
        <w:trPr>
          <w:trHeight w:val="315"/>
        </w:trPr>
        <w:tc>
          <w:tcPr>
            <w:tcW w:w="240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069E30" w14:textId="77777777" w:rsidR="00BD37D3" w:rsidRPr="00BD37D3" w:rsidRDefault="00BD37D3" w:rsidP="00BD37D3">
            <w:pPr>
              <w:jc w:val="center"/>
              <w:rPr>
                <w:b/>
                <w:bCs/>
                <w:sz w:val="22"/>
                <w:szCs w:val="22"/>
                <w:lang w:val="en-US"/>
              </w:rPr>
            </w:pPr>
            <w:r w:rsidRPr="00BD37D3">
              <w:rPr>
                <w:b/>
                <w:bCs/>
                <w:sz w:val="22"/>
                <w:szCs w:val="22"/>
              </w:rPr>
              <w:t>Модуль</w:t>
            </w:r>
            <w:r w:rsidRPr="00BD37D3">
              <w:rPr>
                <w:b/>
                <w:bCs/>
                <w:sz w:val="22"/>
                <w:szCs w:val="22"/>
                <w:lang w:val="en-US"/>
              </w:rPr>
              <w:t xml:space="preserve"> "</w:t>
            </w:r>
            <w:r w:rsidRPr="00BD37D3">
              <w:rPr>
                <w:b/>
                <w:bCs/>
                <w:sz w:val="22"/>
                <w:szCs w:val="22"/>
              </w:rPr>
              <w:t>Отзывы</w:t>
            </w:r>
            <w:r w:rsidRPr="00BD37D3">
              <w:rPr>
                <w:b/>
                <w:bCs/>
                <w:sz w:val="22"/>
                <w:szCs w:val="22"/>
                <w:lang w:val="en-US"/>
              </w:rPr>
              <w:t>" / UGC: User Generated Content</w:t>
            </w:r>
          </w:p>
        </w:tc>
        <w:tc>
          <w:tcPr>
            <w:tcW w:w="77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EF90D2" w14:textId="77777777" w:rsidR="00BD37D3" w:rsidRPr="00BD37D3" w:rsidRDefault="00BD37D3" w:rsidP="00BD37D3">
            <w:pPr>
              <w:rPr>
                <w:sz w:val="22"/>
                <w:szCs w:val="22"/>
              </w:rPr>
            </w:pPr>
            <w:r w:rsidRPr="00BD37D3">
              <w:rPr>
                <w:sz w:val="22"/>
                <w:szCs w:val="22"/>
              </w:rPr>
              <w:t xml:space="preserve">Модуль отвечает за возможность формирования Отзывов, Реакций и Комментариев пользователями на страницах Товаров, Услуг и статей Блога. </w:t>
            </w:r>
            <w:r w:rsidRPr="00BD37D3">
              <w:rPr>
                <w:sz w:val="22"/>
                <w:szCs w:val="22"/>
              </w:rPr>
              <w:br/>
              <w:t xml:space="preserve">Внутри модуля есть встроенная модерация, а также возможность коммуникации с пользователями, оставившими отзыв. </w:t>
            </w:r>
            <w:r w:rsidRPr="00BD37D3">
              <w:rPr>
                <w:sz w:val="22"/>
                <w:szCs w:val="22"/>
              </w:rPr>
              <w:br/>
              <w:t>Администратор может формировать самостоятельно комментарии и реакции от третьих лиц для привлечения дополнительного трафика.</w:t>
            </w:r>
          </w:p>
        </w:tc>
      </w:tr>
    </w:tbl>
    <w:p w14:paraId="17CB4538" w14:textId="77777777" w:rsidR="00C85E28" w:rsidRDefault="00C85E28" w:rsidP="00623B94"/>
    <w:p w14:paraId="2A52CB2A" w14:textId="5865ED94" w:rsidR="00D72EE0" w:rsidRPr="00D72EE0" w:rsidRDefault="00D72EE0" w:rsidP="00D72EE0">
      <w:pPr>
        <w:spacing w:line="276" w:lineRule="auto"/>
        <w:rPr>
          <w:color w:val="000000"/>
        </w:rPr>
      </w:pPr>
      <w:r>
        <w:rPr>
          <w:bCs/>
          <w:color w:val="000000"/>
        </w:rPr>
        <w:lastRenderedPageBreak/>
        <w:br/>
      </w:r>
      <w:r w:rsidRPr="00D72EE0">
        <w:rPr>
          <w:bCs/>
          <w:color w:val="000000"/>
        </w:rPr>
        <w:t>Настоящее Приложение является неотъемлемой частью Лицензионного договора о предоставлении права использования программы для ЭВМ</w:t>
      </w:r>
      <w:r w:rsidR="005134C2">
        <w:rPr>
          <w:bCs/>
          <w:color w:val="000000"/>
        </w:rPr>
        <w:t xml:space="preserve"> </w:t>
      </w:r>
      <w:r w:rsidR="00630798" w:rsidRPr="00630798">
        <w:rPr>
          <w:bCs/>
          <w:color w:val="000000"/>
        </w:rPr>
        <w:t>Айвенго</w:t>
      </w:r>
      <w:r w:rsidR="005134C2" w:rsidRPr="005134C2">
        <w:rPr>
          <w:bCs/>
          <w:color w:val="000000"/>
        </w:rPr>
        <w:t xml:space="preserve"> (</w:t>
      </w:r>
      <w:r w:rsidR="005134C2">
        <w:rPr>
          <w:bCs/>
          <w:color w:val="000000"/>
        </w:rPr>
        <w:t>Айвенго Маркет)</w:t>
      </w:r>
      <w:r w:rsidRPr="00D72EE0">
        <w:rPr>
          <w:bCs/>
          <w:color w:val="000000"/>
        </w:rPr>
        <w:t>.</w:t>
      </w:r>
    </w:p>
    <w:p w14:paraId="0CFF3E0C" w14:textId="77777777" w:rsidR="00C85E28" w:rsidRDefault="00C85E28" w:rsidP="00623B94"/>
    <w:p w14:paraId="7C92BEC2" w14:textId="77777777" w:rsidR="00C85E28" w:rsidRDefault="00C85E28" w:rsidP="00623B94"/>
    <w:p w14:paraId="29078CC8" w14:textId="77777777" w:rsidR="00D72EE0" w:rsidRPr="00814F3F" w:rsidRDefault="00D72EE0" w:rsidP="00D72EE0">
      <w:pPr>
        <w:keepNext/>
        <w:keepLines/>
        <w:snapToGrid w:val="0"/>
        <w:spacing w:before="120" w:after="60"/>
        <w:jc w:val="center"/>
        <w:outlineLvl w:val="2"/>
        <w:rPr>
          <w:b/>
          <w:color w:val="000000"/>
        </w:rPr>
      </w:pPr>
      <w:r w:rsidRPr="00814F3F">
        <w:rPr>
          <w:b/>
          <w:color w:val="000000"/>
        </w:rPr>
        <w:t>Подписи Сторон</w:t>
      </w:r>
      <w:r>
        <w:rPr>
          <w:b/>
          <w:color w:val="000000"/>
        </w:rPr>
        <w:br/>
      </w:r>
      <w:r>
        <w:rPr>
          <w:b/>
          <w:color w:val="000000"/>
        </w:rPr>
        <w:br/>
      </w:r>
    </w:p>
    <w:tbl>
      <w:tblPr>
        <w:tblW w:w="0" w:type="auto"/>
        <w:tblInd w:w="-426" w:type="dxa"/>
        <w:tblLook w:val="04A0" w:firstRow="1" w:lastRow="0" w:firstColumn="1" w:lastColumn="0" w:noHBand="0" w:noVBand="1"/>
      </w:tblPr>
      <w:tblGrid>
        <w:gridCol w:w="6522"/>
        <w:gridCol w:w="3456"/>
      </w:tblGrid>
      <w:tr w:rsidR="00D72EE0" w:rsidRPr="00814F3F" w14:paraId="078F7CA4" w14:textId="77777777" w:rsidTr="0002252C">
        <w:tc>
          <w:tcPr>
            <w:tcW w:w="6522" w:type="dxa"/>
          </w:tcPr>
          <w:p w14:paraId="21B0B085" w14:textId="77777777" w:rsidR="00D72EE0" w:rsidRPr="00814F3F" w:rsidRDefault="00D72EE0" w:rsidP="0002252C">
            <w:pPr>
              <w:keepNext/>
              <w:widowControl w:val="0"/>
              <w:autoSpaceDE w:val="0"/>
              <w:autoSpaceDN w:val="0"/>
              <w:adjustRightInd w:val="0"/>
              <w:ind w:right="-6"/>
              <w:rPr>
                <w:b/>
                <w:bCs/>
                <w:color w:val="000000"/>
              </w:rPr>
            </w:pPr>
            <w:r w:rsidRPr="00814F3F">
              <w:rPr>
                <w:b/>
                <w:bCs/>
                <w:color w:val="000000"/>
              </w:rPr>
              <w:t>от Лицензиата</w:t>
            </w:r>
          </w:p>
        </w:tc>
        <w:tc>
          <w:tcPr>
            <w:tcW w:w="2827" w:type="dxa"/>
          </w:tcPr>
          <w:p w14:paraId="1270AC52" w14:textId="77777777" w:rsidR="00D72EE0" w:rsidRPr="00814F3F" w:rsidRDefault="00D72EE0" w:rsidP="0002252C">
            <w:pPr>
              <w:keepNext/>
              <w:widowControl w:val="0"/>
              <w:autoSpaceDE w:val="0"/>
              <w:autoSpaceDN w:val="0"/>
              <w:adjustRightInd w:val="0"/>
              <w:ind w:right="-6"/>
              <w:rPr>
                <w:b/>
                <w:bCs/>
                <w:color w:val="000000"/>
              </w:rPr>
            </w:pPr>
            <w:r w:rsidRPr="00814F3F">
              <w:rPr>
                <w:b/>
                <w:bCs/>
                <w:color w:val="000000"/>
              </w:rPr>
              <w:t>от Лицензиара</w:t>
            </w:r>
          </w:p>
        </w:tc>
      </w:tr>
      <w:tr w:rsidR="00D72EE0" w:rsidRPr="00814F3F" w14:paraId="246EEBC0" w14:textId="77777777" w:rsidTr="0002252C">
        <w:tc>
          <w:tcPr>
            <w:tcW w:w="6522" w:type="dxa"/>
          </w:tcPr>
          <w:p w14:paraId="26AD518F" w14:textId="77777777" w:rsidR="00D72EE0" w:rsidRPr="00814F3F" w:rsidRDefault="00D72EE0" w:rsidP="0002252C">
            <w:pPr>
              <w:keepNext/>
              <w:widowControl w:val="0"/>
              <w:autoSpaceDE w:val="0"/>
              <w:autoSpaceDN w:val="0"/>
              <w:adjustRightInd w:val="0"/>
              <w:ind w:right="-6"/>
              <w:jc w:val="both"/>
              <w:rPr>
                <w:color w:val="000000"/>
              </w:rPr>
            </w:pPr>
            <w:r w:rsidRPr="00814F3F">
              <w:rPr>
                <w:color w:val="000000"/>
              </w:rPr>
              <w:t>Генеральный директор</w:t>
            </w:r>
          </w:p>
          <w:p w14:paraId="621E9458" w14:textId="77777777" w:rsidR="00D72EE0" w:rsidRPr="00814F3F" w:rsidRDefault="00D72EE0" w:rsidP="0002252C">
            <w:pPr>
              <w:keepNext/>
              <w:widowControl w:val="0"/>
              <w:autoSpaceDE w:val="0"/>
              <w:autoSpaceDN w:val="0"/>
              <w:adjustRightInd w:val="0"/>
              <w:ind w:right="-6"/>
              <w:jc w:val="both"/>
              <w:rPr>
                <w:color w:val="000000"/>
              </w:rPr>
            </w:pPr>
          </w:p>
        </w:tc>
        <w:tc>
          <w:tcPr>
            <w:tcW w:w="2827" w:type="dxa"/>
          </w:tcPr>
          <w:p w14:paraId="4A2DD30D" w14:textId="77777777" w:rsidR="00D72EE0" w:rsidRPr="00814F3F" w:rsidRDefault="00D72EE0" w:rsidP="0002252C">
            <w:pPr>
              <w:keepNext/>
              <w:widowControl w:val="0"/>
              <w:autoSpaceDE w:val="0"/>
              <w:autoSpaceDN w:val="0"/>
              <w:adjustRightInd w:val="0"/>
              <w:ind w:right="-6"/>
              <w:jc w:val="both"/>
              <w:rPr>
                <w:color w:val="000000"/>
              </w:rPr>
            </w:pPr>
            <w:r w:rsidRPr="00814F3F">
              <w:rPr>
                <w:color w:val="000000"/>
              </w:rPr>
              <w:t>Генеральный директор</w:t>
            </w:r>
          </w:p>
          <w:p w14:paraId="5B0686D1" w14:textId="77777777" w:rsidR="00D72EE0" w:rsidRPr="00814F3F" w:rsidRDefault="00D72EE0" w:rsidP="0002252C">
            <w:pPr>
              <w:keepNext/>
              <w:widowControl w:val="0"/>
              <w:autoSpaceDE w:val="0"/>
              <w:autoSpaceDN w:val="0"/>
              <w:adjustRightInd w:val="0"/>
              <w:ind w:right="-6"/>
              <w:jc w:val="both"/>
              <w:rPr>
                <w:color w:val="000000"/>
              </w:rPr>
            </w:pPr>
            <w:r w:rsidRPr="00814F3F">
              <w:rPr>
                <w:color w:val="000000"/>
              </w:rPr>
              <w:t>Гордон Ю.С.</w:t>
            </w:r>
          </w:p>
        </w:tc>
      </w:tr>
      <w:tr w:rsidR="00D72EE0" w:rsidRPr="00814F3F" w14:paraId="6A8FCD17" w14:textId="77777777" w:rsidTr="0002252C">
        <w:tc>
          <w:tcPr>
            <w:tcW w:w="6522" w:type="dxa"/>
          </w:tcPr>
          <w:p w14:paraId="4E56E6D6" w14:textId="77777777" w:rsidR="00D72EE0" w:rsidRPr="00814F3F" w:rsidRDefault="00D72EE0" w:rsidP="0002252C">
            <w:pPr>
              <w:widowControl w:val="0"/>
              <w:autoSpaceDE w:val="0"/>
              <w:autoSpaceDN w:val="0"/>
              <w:adjustRightInd w:val="0"/>
              <w:spacing w:before="600" w:after="120"/>
              <w:ind w:right="-6"/>
              <w:jc w:val="both"/>
              <w:rPr>
                <w:color w:val="000000"/>
              </w:rPr>
            </w:pPr>
            <w:r w:rsidRPr="00814F3F">
              <w:rPr>
                <w:color w:val="000000"/>
              </w:rPr>
              <w:t>___________________________</w:t>
            </w:r>
            <w:r>
              <w:rPr>
                <w:color w:val="000000"/>
              </w:rPr>
              <w:t xml:space="preserve">.   </w:t>
            </w:r>
          </w:p>
        </w:tc>
        <w:tc>
          <w:tcPr>
            <w:tcW w:w="2827" w:type="dxa"/>
          </w:tcPr>
          <w:p w14:paraId="76E28185" w14:textId="77777777" w:rsidR="00D72EE0" w:rsidRPr="00814F3F" w:rsidRDefault="00D72EE0" w:rsidP="0002252C">
            <w:pPr>
              <w:widowControl w:val="0"/>
              <w:autoSpaceDE w:val="0"/>
              <w:autoSpaceDN w:val="0"/>
              <w:adjustRightInd w:val="0"/>
              <w:spacing w:before="600" w:after="120"/>
              <w:ind w:right="-6"/>
              <w:jc w:val="both"/>
              <w:rPr>
                <w:color w:val="000000"/>
              </w:rPr>
            </w:pPr>
            <w:r w:rsidRPr="00814F3F">
              <w:rPr>
                <w:color w:val="000000"/>
              </w:rPr>
              <w:t>___________________________</w:t>
            </w:r>
          </w:p>
        </w:tc>
      </w:tr>
    </w:tbl>
    <w:p w14:paraId="29BBDC46" w14:textId="77777777" w:rsidR="00D72EE0" w:rsidRDefault="00D72EE0" w:rsidP="00D72EE0"/>
    <w:p w14:paraId="26FE3901" w14:textId="77777777" w:rsidR="00D72EE0" w:rsidRPr="00117DE3" w:rsidRDefault="00D72EE0" w:rsidP="00D72EE0"/>
    <w:p w14:paraId="1D3178A3" w14:textId="77777777" w:rsidR="00C85E28" w:rsidRDefault="00C85E28" w:rsidP="00623B94"/>
    <w:p w14:paraId="74BC057F" w14:textId="77777777" w:rsidR="00C85E28" w:rsidRDefault="00C85E28" w:rsidP="00623B94"/>
    <w:p w14:paraId="65247FA1" w14:textId="77777777" w:rsidR="00C85E28" w:rsidRDefault="00C85E28" w:rsidP="00623B94"/>
    <w:p w14:paraId="144ACBF2" w14:textId="77777777" w:rsidR="00C85E28" w:rsidRDefault="00C85E28" w:rsidP="00623B94"/>
    <w:p w14:paraId="783D87F1" w14:textId="77777777" w:rsidR="00C85E28" w:rsidRDefault="00C85E28" w:rsidP="00623B94"/>
    <w:p w14:paraId="55716BFB" w14:textId="77777777" w:rsidR="008E158C" w:rsidRDefault="008E158C" w:rsidP="008E158C">
      <w:pPr>
        <w:pStyle w:val="2"/>
        <w:spacing w:line="240" w:lineRule="auto"/>
        <w:ind w:firstLine="0"/>
        <w:jc w:val="left"/>
        <w:rPr>
          <w:color w:val="000000" w:themeColor="text1"/>
          <w:sz w:val="24"/>
          <w:szCs w:val="24"/>
        </w:rPr>
      </w:pPr>
    </w:p>
    <w:p w14:paraId="27BA882C" w14:textId="77777777" w:rsidR="00D72EE0" w:rsidRDefault="00D72EE0" w:rsidP="008E158C">
      <w:pPr>
        <w:pStyle w:val="2"/>
        <w:spacing w:line="240" w:lineRule="auto"/>
        <w:ind w:firstLine="0"/>
        <w:jc w:val="right"/>
        <w:rPr>
          <w:color w:val="000000" w:themeColor="text1"/>
          <w:sz w:val="24"/>
          <w:szCs w:val="24"/>
        </w:rPr>
      </w:pPr>
    </w:p>
    <w:p w14:paraId="32C59200" w14:textId="77777777" w:rsidR="00D72EE0" w:rsidRDefault="00D72EE0" w:rsidP="008E158C">
      <w:pPr>
        <w:pStyle w:val="2"/>
        <w:spacing w:line="240" w:lineRule="auto"/>
        <w:ind w:firstLine="0"/>
        <w:jc w:val="right"/>
        <w:rPr>
          <w:color w:val="000000" w:themeColor="text1"/>
          <w:sz w:val="24"/>
          <w:szCs w:val="24"/>
        </w:rPr>
      </w:pPr>
    </w:p>
    <w:p w14:paraId="06EEF498" w14:textId="77777777" w:rsidR="00D72EE0" w:rsidRDefault="00D72EE0" w:rsidP="008E158C">
      <w:pPr>
        <w:pStyle w:val="2"/>
        <w:spacing w:line="240" w:lineRule="auto"/>
        <w:ind w:firstLine="0"/>
        <w:jc w:val="right"/>
        <w:rPr>
          <w:color w:val="000000" w:themeColor="text1"/>
          <w:sz w:val="24"/>
          <w:szCs w:val="24"/>
        </w:rPr>
      </w:pPr>
    </w:p>
    <w:p w14:paraId="3809035D" w14:textId="77777777" w:rsidR="008559ED" w:rsidRDefault="005134C2" w:rsidP="00E211F4">
      <w:pPr>
        <w:pStyle w:val="2"/>
        <w:spacing w:line="240" w:lineRule="auto"/>
        <w:ind w:firstLine="0"/>
        <w:jc w:val="right"/>
        <w:rPr>
          <w:color w:val="000000" w:themeColor="text1"/>
          <w:sz w:val="24"/>
          <w:szCs w:val="24"/>
        </w:rPr>
      </w:pPr>
      <w:r>
        <w:rPr>
          <w:color w:val="000000" w:themeColor="text1"/>
          <w:sz w:val="24"/>
          <w:szCs w:val="24"/>
        </w:rPr>
        <w:br/>
      </w:r>
      <w:r>
        <w:rPr>
          <w:color w:val="000000" w:themeColor="text1"/>
          <w:sz w:val="24"/>
          <w:szCs w:val="24"/>
        </w:rPr>
        <w:br/>
      </w:r>
      <w:r>
        <w:rPr>
          <w:color w:val="000000" w:themeColor="text1"/>
          <w:sz w:val="24"/>
          <w:szCs w:val="24"/>
        </w:rPr>
        <w:br/>
      </w:r>
      <w:r>
        <w:rPr>
          <w:color w:val="000000" w:themeColor="text1"/>
          <w:sz w:val="24"/>
          <w:szCs w:val="24"/>
        </w:rPr>
        <w:br/>
      </w:r>
      <w:r>
        <w:rPr>
          <w:color w:val="000000" w:themeColor="text1"/>
          <w:sz w:val="24"/>
          <w:szCs w:val="24"/>
        </w:rPr>
        <w:br/>
      </w:r>
      <w:r>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r w:rsidR="00E211F4">
        <w:rPr>
          <w:color w:val="000000" w:themeColor="text1"/>
          <w:sz w:val="24"/>
          <w:szCs w:val="24"/>
        </w:rPr>
        <w:br/>
      </w:r>
    </w:p>
    <w:p w14:paraId="52A6B8C9" w14:textId="77777777" w:rsidR="008559ED" w:rsidRDefault="008559ED" w:rsidP="00E211F4">
      <w:pPr>
        <w:pStyle w:val="2"/>
        <w:spacing w:line="240" w:lineRule="auto"/>
        <w:ind w:firstLine="0"/>
        <w:jc w:val="right"/>
        <w:rPr>
          <w:color w:val="000000" w:themeColor="text1"/>
          <w:sz w:val="24"/>
          <w:szCs w:val="24"/>
        </w:rPr>
      </w:pPr>
    </w:p>
    <w:p w14:paraId="1E7AAC89" w14:textId="77777777" w:rsidR="008559ED" w:rsidRDefault="008559ED" w:rsidP="00E211F4">
      <w:pPr>
        <w:pStyle w:val="2"/>
        <w:spacing w:line="240" w:lineRule="auto"/>
        <w:ind w:firstLine="0"/>
        <w:jc w:val="right"/>
        <w:rPr>
          <w:color w:val="000000" w:themeColor="text1"/>
          <w:sz w:val="24"/>
          <w:szCs w:val="24"/>
        </w:rPr>
      </w:pPr>
    </w:p>
    <w:p w14:paraId="3903D461" w14:textId="77777777" w:rsidR="008559ED" w:rsidRDefault="008559ED" w:rsidP="00E211F4">
      <w:pPr>
        <w:pStyle w:val="2"/>
        <w:spacing w:line="240" w:lineRule="auto"/>
        <w:ind w:firstLine="0"/>
        <w:jc w:val="right"/>
        <w:rPr>
          <w:color w:val="000000" w:themeColor="text1"/>
          <w:sz w:val="24"/>
          <w:szCs w:val="24"/>
        </w:rPr>
      </w:pPr>
    </w:p>
    <w:p w14:paraId="448E463A" w14:textId="77777777" w:rsidR="008559ED" w:rsidRDefault="008559ED" w:rsidP="00E211F4">
      <w:pPr>
        <w:pStyle w:val="2"/>
        <w:spacing w:line="240" w:lineRule="auto"/>
        <w:ind w:firstLine="0"/>
        <w:jc w:val="right"/>
        <w:rPr>
          <w:color w:val="000000" w:themeColor="text1"/>
          <w:sz w:val="24"/>
          <w:szCs w:val="24"/>
        </w:rPr>
      </w:pPr>
    </w:p>
    <w:p w14:paraId="3C8B6CB0" w14:textId="77777777" w:rsidR="008559ED" w:rsidRDefault="008559ED" w:rsidP="00E211F4">
      <w:pPr>
        <w:pStyle w:val="2"/>
        <w:spacing w:line="240" w:lineRule="auto"/>
        <w:ind w:firstLine="0"/>
        <w:jc w:val="right"/>
        <w:rPr>
          <w:color w:val="000000" w:themeColor="text1"/>
          <w:sz w:val="24"/>
          <w:szCs w:val="24"/>
        </w:rPr>
      </w:pPr>
    </w:p>
    <w:p w14:paraId="55119C1D" w14:textId="77777777" w:rsidR="008559ED" w:rsidRDefault="008559ED" w:rsidP="00E211F4">
      <w:pPr>
        <w:pStyle w:val="2"/>
        <w:spacing w:line="240" w:lineRule="auto"/>
        <w:ind w:firstLine="0"/>
        <w:jc w:val="right"/>
        <w:rPr>
          <w:color w:val="000000" w:themeColor="text1"/>
          <w:sz w:val="24"/>
          <w:szCs w:val="24"/>
        </w:rPr>
      </w:pPr>
    </w:p>
    <w:p w14:paraId="2E04EC31" w14:textId="77777777" w:rsidR="008559ED" w:rsidRDefault="008559ED" w:rsidP="00E211F4">
      <w:pPr>
        <w:pStyle w:val="2"/>
        <w:spacing w:line="240" w:lineRule="auto"/>
        <w:ind w:firstLine="0"/>
        <w:jc w:val="right"/>
        <w:rPr>
          <w:color w:val="000000" w:themeColor="text1"/>
          <w:sz w:val="24"/>
          <w:szCs w:val="24"/>
        </w:rPr>
      </w:pPr>
    </w:p>
    <w:p w14:paraId="493959FB" w14:textId="77777777" w:rsidR="008559ED" w:rsidRDefault="008559ED" w:rsidP="00E211F4">
      <w:pPr>
        <w:pStyle w:val="2"/>
        <w:spacing w:line="240" w:lineRule="auto"/>
        <w:ind w:firstLine="0"/>
        <w:jc w:val="right"/>
        <w:rPr>
          <w:color w:val="000000" w:themeColor="text1"/>
          <w:sz w:val="24"/>
          <w:szCs w:val="24"/>
        </w:rPr>
      </w:pPr>
    </w:p>
    <w:p w14:paraId="3855567F" w14:textId="77777777" w:rsidR="008559ED" w:rsidRDefault="008559ED" w:rsidP="00E211F4">
      <w:pPr>
        <w:pStyle w:val="2"/>
        <w:spacing w:line="240" w:lineRule="auto"/>
        <w:ind w:firstLine="0"/>
        <w:jc w:val="right"/>
        <w:rPr>
          <w:color w:val="000000" w:themeColor="text1"/>
          <w:sz w:val="24"/>
          <w:szCs w:val="24"/>
        </w:rPr>
      </w:pPr>
    </w:p>
    <w:p w14:paraId="146405C0" w14:textId="77777777" w:rsidR="008559ED" w:rsidRDefault="008559ED" w:rsidP="00E211F4">
      <w:pPr>
        <w:pStyle w:val="2"/>
        <w:spacing w:line="240" w:lineRule="auto"/>
        <w:ind w:firstLine="0"/>
        <w:jc w:val="right"/>
        <w:rPr>
          <w:color w:val="000000" w:themeColor="text1"/>
          <w:sz w:val="24"/>
          <w:szCs w:val="24"/>
        </w:rPr>
      </w:pPr>
    </w:p>
    <w:p w14:paraId="35279253" w14:textId="77777777" w:rsidR="008559ED" w:rsidRDefault="008559ED" w:rsidP="00E211F4">
      <w:pPr>
        <w:pStyle w:val="2"/>
        <w:spacing w:line="240" w:lineRule="auto"/>
        <w:ind w:firstLine="0"/>
        <w:jc w:val="right"/>
        <w:rPr>
          <w:color w:val="000000" w:themeColor="text1"/>
          <w:sz w:val="24"/>
          <w:szCs w:val="24"/>
        </w:rPr>
      </w:pPr>
    </w:p>
    <w:p w14:paraId="10DE1972" w14:textId="77777777" w:rsidR="008559ED" w:rsidRDefault="008559ED" w:rsidP="00E211F4">
      <w:pPr>
        <w:pStyle w:val="2"/>
        <w:spacing w:line="240" w:lineRule="auto"/>
        <w:ind w:firstLine="0"/>
        <w:jc w:val="right"/>
        <w:rPr>
          <w:color w:val="000000" w:themeColor="text1"/>
          <w:sz w:val="24"/>
          <w:szCs w:val="24"/>
        </w:rPr>
      </w:pPr>
    </w:p>
    <w:p w14:paraId="4016D386" w14:textId="77777777" w:rsidR="008559ED" w:rsidRDefault="008559ED" w:rsidP="00E211F4">
      <w:pPr>
        <w:pStyle w:val="2"/>
        <w:spacing w:line="240" w:lineRule="auto"/>
        <w:ind w:firstLine="0"/>
        <w:jc w:val="right"/>
        <w:rPr>
          <w:color w:val="000000" w:themeColor="text1"/>
          <w:sz w:val="24"/>
          <w:szCs w:val="24"/>
        </w:rPr>
      </w:pPr>
    </w:p>
    <w:p w14:paraId="72713D3C" w14:textId="77777777" w:rsidR="008559ED" w:rsidRDefault="008559ED" w:rsidP="00E211F4">
      <w:pPr>
        <w:pStyle w:val="2"/>
        <w:spacing w:line="240" w:lineRule="auto"/>
        <w:ind w:firstLine="0"/>
        <w:jc w:val="right"/>
        <w:rPr>
          <w:color w:val="000000" w:themeColor="text1"/>
          <w:sz w:val="24"/>
          <w:szCs w:val="24"/>
        </w:rPr>
      </w:pPr>
    </w:p>
    <w:p w14:paraId="2CF5253B" w14:textId="77777777" w:rsidR="008559ED" w:rsidRDefault="008559ED" w:rsidP="00E211F4">
      <w:pPr>
        <w:pStyle w:val="2"/>
        <w:spacing w:line="240" w:lineRule="auto"/>
        <w:ind w:firstLine="0"/>
        <w:jc w:val="right"/>
        <w:rPr>
          <w:color w:val="000000" w:themeColor="text1"/>
          <w:sz w:val="24"/>
          <w:szCs w:val="24"/>
        </w:rPr>
      </w:pPr>
    </w:p>
    <w:p w14:paraId="0A385513" w14:textId="77777777" w:rsidR="008559ED" w:rsidRDefault="008559ED" w:rsidP="00E211F4">
      <w:pPr>
        <w:pStyle w:val="2"/>
        <w:spacing w:line="240" w:lineRule="auto"/>
        <w:ind w:firstLine="0"/>
        <w:jc w:val="right"/>
        <w:rPr>
          <w:color w:val="000000" w:themeColor="text1"/>
          <w:sz w:val="24"/>
          <w:szCs w:val="24"/>
        </w:rPr>
      </w:pPr>
    </w:p>
    <w:p w14:paraId="49761207" w14:textId="77777777" w:rsidR="008559ED" w:rsidRDefault="008559ED" w:rsidP="00E211F4">
      <w:pPr>
        <w:pStyle w:val="2"/>
        <w:spacing w:line="240" w:lineRule="auto"/>
        <w:ind w:firstLine="0"/>
        <w:jc w:val="right"/>
        <w:rPr>
          <w:color w:val="000000" w:themeColor="text1"/>
          <w:sz w:val="24"/>
          <w:szCs w:val="24"/>
        </w:rPr>
      </w:pPr>
    </w:p>
    <w:p w14:paraId="45643B9F" w14:textId="77777777" w:rsidR="008559ED" w:rsidRDefault="008559ED" w:rsidP="00E211F4">
      <w:pPr>
        <w:pStyle w:val="2"/>
        <w:spacing w:line="240" w:lineRule="auto"/>
        <w:ind w:firstLine="0"/>
        <w:jc w:val="right"/>
        <w:rPr>
          <w:color w:val="000000" w:themeColor="text1"/>
          <w:sz w:val="24"/>
          <w:szCs w:val="24"/>
        </w:rPr>
      </w:pPr>
    </w:p>
    <w:p w14:paraId="2CE18C09" w14:textId="24CAED47" w:rsidR="001809EA" w:rsidRPr="00814F3F" w:rsidRDefault="001809EA" w:rsidP="00E211F4">
      <w:pPr>
        <w:pStyle w:val="2"/>
        <w:spacing w:line="240" w:lineRule="auto"/>
        <w:ind w:firstLine="0"/>
        <w:jc w:val="right"/>
        <w:rPr>
          <w:color w:val="000000" w:themeColor="text1"/>
          <w:sz w:val="24"/>
          <w:szCs w:val="24"/>
        </w:rPr>
      </w:pPr>
      <w:r w:rsidRPr="00814F3F">
        <w:rPr>
          <w:color w:val="000000" w:themeColor="text1"/>
          <w:sz w:val="24"/>
          <w:szCs w:val="24"/>
        </w:rPr>
        <w:lastRenderedPageBreak/>
        <w:t>Приложение №</w:t>
      </w:r>
      <w:r>
        <w:rPr>
          <w:color w:val="000000" w:themeColor="text1"/>
          <w:sz w:val="24"/>
          <w:szCs w:val="24"/>
        </w:rPr>
        <w:t>6</w:t>
      </w:r>
      <w:r w:rsidR="008E158C">
        <w:rPr>
          <w:color w:val="000000" w:themeColor="text1"/>
          <w:sz w:val="24"/>
          <w:szCs w:val="24"/>
        </w:rPr>
        <w:br/>
        <w:t xml:space="preserve"> «</w:t>
      </w:r>
      <w:r w:rsidR="008E158C" w:rsidRPr="008E158C">
        <w:rPr>
          <w:color w:val="000000" w:themeColor="text1"/>
          <w:sz w:val="24"/>
          <w:szCs w:val="24"/>
        </w:rPr>
        <w:t xml:space="preserve">Чек-лист функционала ПО </w:t>
      </w:r>
      <w:r w:rsidR="00630798">
        <w:rPr>
          <w:color w:val="000000" w:themeColor="text1"/>
          <w:sz w:val="24"/>
          <w:szCs w:val="24"/>
        </w:rPr>
        <w:t>Айвенго</w:t>
      </w:r>
      <w:r w:rsidR="008E158C" w:rsidRPr="008E158C">
        <w:rPr>
          <w:color w:val="000000" w:themeColor="text1"/>
          <w:sz w:val="24"/>
          <w:szCs w:val="24"/>
        </w:rPr>
        <w:t xml:space="preserve"> по завершению работ по установке (развертыванию) коробочного функционала ПО и его настройке».</w:t>
      </w:r>
    </w:p>
    <w:p w14:paraId="7089859C" w14:textId="7E520B30" w:rsidR="001809EA" w:rsidRDefault="008E158C" w:rsidP="00035F21">
      <w:pPr>
        <w:ind w:left="5670"/>
        <w:jc w:val="right"/>
        <w:rPr>
          <w:b/>
          <w:color w:val="000000" w:themeColor="text1"/>
        </w:rPr>
      </w:pPr>
      <w:r>
        <w:rPr>
          <w:b/>
          <w:color w:val="000000" w:themeColor="text1"/>
        </w:rPr>
        <w:br/>
      </w:r>
      <w:r w:rsidR="00035F21">
        <w:rPr>
          <w:b/>
          <w:bCs/>
          <w:color w:val="000000"/>
        </w:rPr>
        <w:t xml:space="preserve">к лицензионному договору </w:t>
      </w:r>
      <w:r w:rsidR="00035F21" w:rsidRPr="00035F21">
        <w:rPr>
          <w:b/>
          <w:bCs/>
          <w:color w:val="000000"/>
        </w:rPr>
        <w:t xml:space="preserve">№ </w:t>
      </w:r>
      <w:r w:rsidR="008559ED">
        <w:rPr>
          <w:b/>
          <w:bCs/>
          <w:color w:val="000000"/>
        </w:rPr>
        <w:t>169188–42</w:t>
      </w:r>
      <w:r w:rsidR="00035F21" w:rsidRPr="00035F21">
        <w:rPr>
          <w:b/>
          <w:bCs/>
          <w:color w:val="000000" w:themeColor="text1"/>
        </w:rPr>
        <w:t xml:space="preserve">от </w:t>
      </w:r>
      <w:r w:rsidR="003C75A0">
        <w:rPr>
          <w:b/>
          <w:bCs/>
          <w:color w:val="000000" w:themeColor="text1"/>
        </w:rPr>
        <w:t>06 мая</w:t>
      </w:r>
      <w:r w:rsidR="00035F21" w:rsidRPr="00035F21">
        <w:rPr>
          <w:b/>
          <w:bCs/>
          <w:color w:val="000000" w:themeColor="text1"/>
        </w:rPr>
        <w:t xml:space="preserve"> 2026 года</w:t>
      </w:r>
      <w:r w:rsidR="00035F21">
        <w:rPr>
          <w:b/>
          <w:bCs/>
          <w:color w:val="000000" w:themeColor="text1"/>
        </w:rPr>
        <w:t xml:space="preserve"> о </w:t>
      </w:r>
      <w:r w:rsidR="00035F21" w:rsidRPr="00035F21">
        <w:rPr>
          <w:b/>
          <w:color w:val="000000" w:themeColor="text1"/>
        </w:rPr>
        <w:t>предоставлении права использования программы для ЭВМ</w:t>
      </w:r>
    </w:p>
    <w:p w14:paraId="66D7A2E3" w14:textId="77777777" w:rsidR="001809EA" w:rsidRDefault="001809EA" w:rsidP="001809EA">
      <w:pPr>
        <w:jc w:val="right"/>
        <w:rPr>
          <w:b/>
          <w:color w:val="000000" w:themeColor="text1"/>
        </w:rPr>
      </w:pPr>
    </w:p>
    <w:p w14:paraId="06DED771" w14:textId="77777777" w:rsidR="0096496C" w:rsidRDefault="0096496C" w:rsidP="0096496C">
      <w:pPr>
        <w:rPr>
          <w:color w:val="000000"/>
        </w:rPr>
      </w:pPr>
    </w:p>
    <w:p w14:paraId="1E69AC6C" w14:textId="7124D499" w:rsidR="00D72EE0" w:rsidRPr="00D72EE0" w:rsidRDefault="0096496C" w:rsidP="00D72EE0">
      <w:pPr>
        <w:pStyle w:val="ac"/>
        <w:numPr>
          <w:ilvl w:val="0"/>
          <w:numId w:val="18"/>
        </w:numPr>
        <w:rPr>
          <w:b/>
          <w:color w:val="000000" w:themeColor="text1"/>
          <w:sz w:val="28"/>
          <w:szCs w:val="28"/>
        </w:rPr>
      </w:pPr>
      <w:r w:rsidRPr="00D72EE0">
        <w:rPr>
          <w:color w:val="000000"/>
        </w:rPr>
        <w:t xml:space="preserve">Данный чек-лист составлен методом </w:t>
      </w:r>
      <w:r w:rsidRPr="00D72EE0">
        <w:rPr>
          <w:color w:val="000000"/>
          <w:lang w:val="en-US"/>
        </w:rPr>
        <w:t>User</w:t>
      </w:r>
      <w:r w:rsidRPr="00D72EE0">
        <w:rPr>
          <w:color w:val="000000"/>
        </w:rPr>
        <w:t xml:space="preserve"> </w:t>
      </w:r>
      <w:r w:rsidRPr="00D72EE0">
        <w:rPr>
          <w:color w:val="000000"/>
          <w:lang w:val="en-US"/>
        </w:rPr>
        <w:t>Stories</w:t>
      </w:r>
      <w:r w:rsidRPr="00D72EE0">
        <w:rPr>
          <w:color w:val="000000"/>
        </w:rPr>
        <w:t xml:space="preserve"> («Пользовательские истории») и </w:t>
      </w:r>
      <w:r w:rsidR="00E84AD9" w:rsidRPr="00D72EE0">
        <w:rPr>
          <w:color w:val="000000"/>
        </w:rPr>
        <w:t xml:space="preserve">содержит краткое описание коробочного функционала ПО </w:t>
      </w:r>
      <w:r w:rsidR="00630798" w:rsidRPr="00630798">
        <w:rPr>
          <w:color w:val="000000"/>
        </w:rPr>
        <w:t>Айвенго</w:t>
      </w:r>
      <w:r w:rsidR="00E84AD9" w:rsidRPr="00D72EE0">
        <w:rPr>
          <w:color w:val="000000"/>
        </w:rPr>
        <w:t xml:space="preserve"> по ключевым функциональным ролям -</w:t>
      </w:r>
      <w:r w:rsidR="00035F21">
        <w:rPr>
          <w:color w:val="000000"/>
        </w:rPr>
        <w:t xml:space="preserve"> </w:t>
      </w:r>
      <w:r w:rsidR="00E84AD9" w:rsidRPr="00D72EE0">
        <w:rPr>
          <w:color w:val="000000"/>
        </w:rPr>
        <w:t xml:space="preserve">Клиент, Поставщик товаров, Администратор, Реферальный Партнер. </w:t>
      </w:r>
    </w:p>
    <w:p w14:paraId="42A1BB7D" w14:textId="5708648E" w:rsidR="001809EA" w:rsidRDefault="00D72EE0" w:rsidP="00D72EE0">
      <w:pPr>
        <w:pStyle w:val="ac"/>
        <w:numPr>
          <w:ilvl w:val="0"/>
          <w:numId w:val="18"/>
        </w:numPr>
        <w:rPr>
          <w:b/>
          <w:color w:val="000000" w:themeColor="text1"/>
          <w:sz w:val="28"/>
          <w:szCs w:val="28"/>
        </w:rPr>
      </w:pPr>
      <w:r w:rsidRPr="00D72EE0">
        <w:rPr>
          <w:bCs/>
          <w:color w:val="000000"/>
        </w:rPr>
        <w:t>Настоящее Приложение является неотъемлемой частью Лицензионного договора о предоставлении права использования программы для ЭВМ.</w:t>
      </w:r>
      <w:r w:rsidR="001809EA" w:rsidRPr="00D72EE0">
        <w:rPr>
          <w:b/>
          <w:bCs/>
          <w:color w:val="000000" w:themeColor="text1"/>
          <w:sz w:val="28"/>
          <w:szCs w:val="28"/>
        </w:rPr>
        <w:br/>
      </w:r>
    </w:p>
    <w:p w14:paraId="016E7C47" w14:textId="77777777" w:rsidR="00E211F4" w:rsidRDefault="00E211F4" w:rsidP="00E211F4">
      <w:pPr>
        <w:rPr>
          <w:b/>
          <w:color w:val="000000" w:themeColor="text1"/>
          <w:sz w:val="28"/>
          <w:szCs w:val="28"/>
        </w:rPr>
      </w:pPr>
    </w:p>
    <w:p w14:paraId="36420883" w14:textId="77777777" w:rsidR="00E211F4" w:rsidRPr="00E211F4" w:rsidRDefault="00E211F4" w:rsidP="00E211F4">
      <w:pPr>
        <w:rPr>
          <w:b/>
          <w:color w:val="000000" w:themeColor="text1"/>
          <w:sz w:val="28"/>
          <w:szCs w:val="28"/>
        </w:rPr>
      </w:pPr>
    </w:p>
    <w:tbl>
      <w:tblPr>
        <w:tblW w:w="9639" w:type="dxa"/>
        <w:tblInd w:w="134" w:type="dxa"/>
        <w:tblCellMar>
          <w:left w:w="0" w:type="dxa"/>
          <w:right w:w="0" w:type="dxa"/>
        </w:tblCellMar>
        <w:tblLook w:val="04A0" w:firstRow="1" w:lastRow="0" w:firstColumn="1" w:lastColumn="0" w:noHBand="0" w:noVBand="1"/>
      </w:tblPr>
      <w:tblGrid>
        <w:gridCol w:w="9639"/>
      </w:tblGrid>
      <w:tr w:rsidR="001809EA" w:rsidRPr="00814F3F" w14:paraId="1335873F" w14:textId="77777777" w:rsidTr="001809EA">
        <w:trPr>
          <w:trHeight w:val="315"/>
        </w:trPr>
        <w:tc>
          <w:tcPr>
            <w:tcW w:w="963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A27676" w14:textId="37594A3F" w:rsidR="001809EA" w:rsidRPr="001809EA" w:rsidRDefault="0096496C" w:rsidP="0002252C">
            <w:pPr>
              <w:spacing w:after="160" w:line="259" w:lineRule="auto"/>
              <w:jc w:val="center"/>
              <w:rPr>
                <w:rFonts w:asciiTheme="minorHAnsi" w:eastAsiaTheme="minorHAnsi" w:hAnsiTheme="minorHAnsi" w:cstheme="minorHAnsi"/>
                <w:b/>
                <w:bCs/>
                <w:sz w:val="28"/>
                <w:szCs w:val="28"/>
                <w:lang w:eastAsia="en-US"/>
              </w:rPr>
            </w:pPr>
            <w:r w:rsidRPr="0096496C">
              <w:rPr>
                <w:rFonts w:asciiTheme="minorHAnsi" w:eastAsiaTheme="minorHAnsi" w:hAnsiTheme="minorHAnsi" w:cstheme="minorHAnsi"/>
                <w:b/>
                <w:bCs/>
                <w:sz w:val="28"/>
                <w:szCs w:val="28"/>
                <w:lang w:eastAsia="en-US"/>
              </w:rPr>
              <w:t>Пользовательские истории</w:t>
            </w:r>
            <w:r w:rsidRPr="001809EA">
              <w:rPr>
                <w:rFonts w:asciiTheme="minorHAnsi" w:eastAsiaTheme="minorHAnsi" w:hAnsiTheme="minorHAnsi" w:cstheme="minorHAnsi"/>
                <w:b/>
                <w:bCs/>
                <w:sz w:val="28"/>
                <w:szCs w:val="28"/>
                <w:lang w:eastAsia="en-US"/>
              </w:rPr>
              <w:t xml:space="preserve"> </w:t>
            </w:r>
            <w:r w:rsidR="00E84AD9">
              <w:rPr>
                <w:rFonts w:asciiTheme="minorHAnsi" w:eastAsiaTheme="minorHAnsi" w:hAnsiTheme="minorHAnsi" w:cstheme="minorHAnsi"/>
                <w:b/>
                <w:bCs/>
                <w:sz w:val="28"/>
                <w:szCs w:val="28"/>
                <w:lang w:eastAsia="en-US"/>
              </w:rPr>
              <w:t>функциональной роли «</w:t>
            </w:r>
            <w:r w:rsidR="001809EA" w:rsidRPr="001809EA">
              <w:rPr>
                <w:rFonts w:asciiTheme="minorHAnsi" w:eastAsiaTheme="minorHAnsi" w:hAnsiTheme="minorHAnsi" w:cstheme="minorHAnsi"/>
                <w:b/>
                <w:bCs/>
                <w:sz w:val="28"/>
                <w:szCs w:val="28"/>
                <w:lang w:eastAsia="en-US"/>
              </w:rPr>
              <w:t>Клиент</w:t>
            </w:r>
            <w:r w:rsidR="00E84AD9">
              <w:rPr>
                <w:rFonts w:asciiTheme="minorHAnsi" w:eastAsiaTheme="minorHAnsi" w:hAnsiTheme="minorHAnsi" w:cstheme="minorHAnsi"/>
                <w:b/>
                <w:bCs/>
                <w:sz w:val="28"/>
                <w:szCs w:val="28"/>
                <w:lang w:eastAsia="en-US"/>
              </w:rPr>
              <w:t>»</w:t>
            </w:r>
            <w:r w:rsidR="001809EA" w:rsidRPr="001809EA">
              <w:rPr>
                <w:rFonts w:asciiTheme="minorHAnsi" w:eastAsiaTheme="minorHAnsi" w:hAnsiTheme="minorHAnsi" w:cstheme="minorHAnsi"/>
                <w:b/>
                <w:bCs/>
                <w:sz w:val="28"/>
                <w:szCs w:val="28"/>
                <w:lang w:eastAsia="en-US"/>
              </w:rPr>
              <w:t xml:space="preserve">  </w:t>
            </w:r>
          </w:p>
        </w:tc>
      </w:tr>
      <w:tr w:rsidR="001809EA" w:rsidRPr="00814F3F" w14:paraId="1FD07CC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3EF4D78"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посмотреть каталог товаров с актуальными ценами</w:t>
            </w:r>
          </w:p>
        </w:tc>
      </w:tr>
      <w:tr w:rsidR="001809EA" w:rsidRPr="00814F3F" w14:paraId="34EC4FF5"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C50C5E0"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изучить специальные подборки товаров</w:t>
            </w:r>
          </w:p>
        </w:tc>
      </w:tr>
      <w:tr w:rsidR="001809EA" w:rsidRPr="00814F3F" w14:paraId="058B43A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8C43E39"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изучить акции</w:t>
            </w:r>
          </w:p>
        </w:tc>
      </w:tr>
      <w:tr w:rsidR="001809EA" w:rsidRPr="00814F3F" w14:paraId="3BBBC9F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AAFCF9C"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изучить скидки, установленные на товар</w:t>
            </w:r>
          </w:p>
        </w:tc>
      </w:tr>
      <w:tr w:rsidR="001809EA" w:rsidRPr="00814F3F" w14:paraId="05985C6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E40DCC2"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отсортировать товары в каталоге</w:t>
            </w:r>
          </w:p>
        </w:tc>
      </w:tr>
      <w:tr w:rsidR="001809EA" w:rsidRPr="00814F3F" w14:paraId="77EA96C5"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11ECD7D"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отфильтровать товары в каталоге</w:t>
            </w:r>
          </w:p>
        </w:tc>
      </w:tr>
      <w:tr w:rsidR="001809EA" w:rsidRPr="00814F3F" w14:paraId="21CEB146"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DA70C3B"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искать товары через поисковую строку</w:t>
            </w:r>
          </w:p>
        </w:tc>
      </w:tr>
      <w:tr w:rsidR="001809EA" w:rsidRPr="00814F3F" w14:paraId="6514F70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1737D3C"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добавить товар в избранное</w:t>
            </w:r>
          </w:p>
        </w:tc>
      </w:tr>
      <w:tr w:rsidR="001809EA" w:rsidRPr="00814F3F" w14:paraId="45D58AC7"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0551F4E"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положить товар в корзину</w:t>
            </w:r>
          </w:p>
        </w:tc>
      </w:tr>
      <w:tr w:rsidR="001809EA" w:rsidRPr="00814F3F" w14:paraId="62E53F8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C39D241"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указать город доставки</w:t>
            </w:r>
          </w:p>
        </w:tc>
      </w:tr>
      <w:tr w:rsidR="001809EA" w:rsidRPr="00814F3F" w14:paraId="0D552257"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FC40D6B"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вижу способ связаться с горячей линией поддержки (</w:t>
            </w:r>
            <w:proofErr w:type="spellStart"/>
            <w:r w:rsidRPr="00814F3F">
              <w:rPr>
                <w:rFonts w:asciiTheme="minorHAnsi" w:eastAsiaTheme="minorHAnsi" w:hAnsiTheme="minorHAnsi" w:cstheme="minorHAnsi"/>
                <w:sz w:val="22"/>
                <w:szCs w:val="22"/>
                <w:lang w:eastAsia="en-US"/>
              </w:rPr>
              <w:t>email</w:t>
            </w:r>
            <w:proofErr w:type="spellEnd"/>
            <w:r w:rsidRPr="00814F3F">
              <w:rPr>
                <w:rFonts w:asciiTheme="minorHAnsi" w:eastAsiaTheme="minorHAnsi" w:hAnsiTheme="minorHAnsi" w:cstheme="minorHAnsi"/>
                <w:sz w:val="22"/>
                <w:szCs w:val="22"/>
                <w:lang w:eastAsia="en-US"/>
              </w:rPr>
              <w:t>/телефон)</w:t>
            </w:r>
          </w:p>
        </w:tc>
      </w:tr>
      <w:tr w:rsidR="001809EA" w:rsidRPr="00814F3F" w14:paraId="765FE09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6131224"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вижу меню Подарочные сертификаты</w:t>
            </w:r>
          </w:p>
        </w:tc>
      </w:tr>
      <w:tr w:rsidR="001809EA" w:rsidRPr="00814F3F" w14:paraId="1B2DC96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73769B4"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купить Подарочный сертификат и отправить его получателю по расписанию</w:t>
            </w:r>
          </w:p>
        </w:tc>
      </w:tr>
      <w:tr w:rsidR="001809EA" w:rsidRPr="00814F3F" w14:paraId="03E6DC41"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6938932"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вижу на товарах шильдики "Новинка", "Бестселлер" и "Скидка"</w:t>
            </w:r>
          </w:p>
        </w:tc>
      </w:tr>
      <w:tr w:rsidR="001809EA" w:rsidRPr="00814F3F" w14:paraId="4669842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A9C5D9D"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перейти в карточку товара</w:t>
            </w:r>
          </w:p>
        </w:tc>
      </w:tr>
      <w:tr w:rsidR="001809EA" w:rsidRPr="00814F3F" w14:paraId="5BE8DBA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9003678"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изучить описание товара</w:t>
            </w:r>
          </w:p>
        </w:tc>
      </w:tr>
      <w:tr w:rsidR="001809EA" w:rsidRPr="00814F3F" w14:paraId="07BC6A5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F3F10A7"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lastRenderedPageBreak/>
              <w:t>Я как клиент могу изучить характеристики товара</w:t>
            </w:r>
          </w:p>
        </w:tc>
      </w:tr>
      <w:tr w:rsidR="001809EA" w:rsidRPr="00814F3F" w14:paraId="555804FD"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2495870"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изучить фото товара</w:t>
            </w:r>
          </w:p>
        </w:tc>
      </w:tr>
      <w:tr w:rsidR="001809EA" w:rsidRPr="00814F3F" w14:paraId="4CE6745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CC4368D"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клиент могу увидеть цену и скидку на товаре </w:t>
            </w:r>
          </w:p>
        </w:tc>
      </w:tr>
      <w:tr w:rsidR="001809EA" w:rsidRPr="00814F3F" w14:paraId="7456CD2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00B4F2E"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добавить товар в избранное</w:t>
            </w:r>
          </w:p>
        </w:tc>
      </w:tr>
      <w:tr w:rsidR="001809EA" w:rsidRPr="00814F3F" w14:paraId="08D97A0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108C7BA"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добавить товар в корзину</w:t>
            </w:r>
          </w:p>
        </w:tc>
      </w:tr>
      <w:tr w:rsidR="001809EA" w:rsidRPr="00814F3F" w14:paraId="5FC3A18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A2C59C2"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увидеть бандл с товарами и скидку на товарный бандл</w:t>
            </w:r>
          </w:p>
        </w:tc>
      </w:tr>
      <w:tr w:rsidR="001809EA" w:rsidRPr="00814F3F" w14:paraId="4018787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F19D498"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увидеть сколько бонусов я получу за данный товар</w:t>
            </w:r>
          </w:p>
        </w:tc>
      </w:tr>
      <w:tr w:rsidR="001809EA" w:rsidRPr="00814F3F" w14:paraId="5F9CF179"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5D2DE34"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добавить бандл товаров в корзину</w:t>
            </w:r>
          </w:p>
        </w:tc>
      </w:tr>
      <w:tr w:rsidR="001809EA" w:rsidRPr="00814F3F" w14:paraId="19F2908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2E897EF"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вижу способы доставки и срок доставки данного товара в город по геолокации</w:t>
            </w:r>
          </w:p>
        </w:tc>
      </w:tr>
      <w:tr w:rsidR="001809EA" w:rsidRPr="00814F3F" w14:paraId="20969727"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9A001EF"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зарегистрироваться через телефон и получить одноразовый пароль для авторизации</w:t>
            </w:r>
          </w:p>
        </w:tc>
      </w:tr>
      <w:tr w:rsidR="001809EA" w:rsidRPr="00814F3F" w14:paraId="0CE21E22"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C316D03"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авторизоваться через телефон</w:t>
            </w:r>
          </w:p>
        </w:tc>
      </w:tr>
      <w:tr w:rsidR="001809EA" w:rsidRPr="00814F3F" w14:paraId="61935EC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9AAC60F"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указать все свои персональные данные и могу их редактировать</w:t>
            </w:r>
          </w:p>
        </w:tc>
      </w:tr>
      <w:tr w:rsidR="001809EA" w:rsidRPr="00814F3F" w14:paraId="48ECD715"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DA8EB7C"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указать предпочтительные бренды и товарные категории</w:t>
            </w:r>
          </w:p>
        </w:tc>
      </w:tr>
      <w:tr w:rsidR="001809EA" w:rsidRPr="00814F3F" w14:paraId="0C6A285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1042F86"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увидеть свои бонусы и бонусный счет</w:t>
            </w:r>
          </w:p>
        </w:tc>
      </w:tr>
      <w:tr w:rsidR="001809EA" w:rsidRPr="00814F3F" w14:paraId="7F6806C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F9B88EB"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увидеть свои подарочные сертификаты и счет</w:t>
            </w:r>
          </w:p>
        </w:tc>
      </w:tr>
      <w:tr w:rsidR="001809EA" w:rsidRPr="00814F3F" w14:paraId="2FEE30D8"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4DA0971"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увидеть свои адреса доставки и могу их изменять</w:t>
            </w:r>
          </w:p>
        </w:tc>
      </w:tr>
      <w:tr w:rsidR="001809EA" w:rsidRPr="00814F3F" w14:paraId="670DAB1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FD4ACF4"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увидеть все свои заказы, их текущий статус и могу производить действия с заказом</w:t>
            </w:r>
          </w:p>
        </w:tc>
      </w:tr>
      <w:tr w:rsidR="001809EA" w:rsidRPr="00814F3F" w14:paraId="2C92683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26AA9CB"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функционал оформления возврата товара в ЛК</w:t>
            </w:r>
          </w:p>
        </w:tc>
      </w:tr>
      <w:tr w:rsidR="001809EA" w:rsidRPr="00814F3F" w14:paraId="6428307A"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7B581BE"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добавить в корзину Услугу (например, обучение)</w:t>
            </w:r>
          </w:p>
        </w:tc>
      </w:tr>
      <w:tr w:rsidR="001809EA" w:rsidRPr="00814F3F" w14:paraId="6E242B3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4D8B0E1"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вижу корзину</w:t>
            </w:r>
          </w:p>
        </w:tc>
      </w:tr>
      <w:tr w:rsidR="001809EA" w:rsidRPr="00814F3F" w14:paraId="49DC486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C9B9188"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вижу бандлы товаров в корзине</w:t>
            </w:r>
          </w:p>
        </w:tc>
      </w:tr>
      <w:tr w:rsidR="001809EA" w:rsidRPr="00814F3F" w14:paraId="706EBA26"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2D3114E"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вижу общую информацию по корзине (сумму, количество...)</w:t>
            </w:r>
          </w:p>
        </w:tc>
      </w:tr>
      <w:tr w:rsidR="001809EA" w:rsidRPr="00814F3F" w14:paraId="7775874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2E832FF"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вижу скидку по товарам в корзине</w:t>
            </w:r>
          </w:p>
        </w:tc>
      </w:tr>
      <w:tr w:rsidR="001809EA" w:rsidRPr="00814F3F" w14:paraId="0AC09B21"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2D3019C"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оформить заказ на товар, на услугу обучения или подарочный сертификат</w:t>
            </w:r>
          </w:p>
        </w:tc>
      </w:tr>
      <w:tr w:rsidR="001809EA" w:rsidRPr="00814F3F" w14:paraId="6A802BF8"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A0BE64E"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клиент могу купить подарочный сертификат </w:t>
            </w:r>
          </w:p>
        </w:tc>
      </w:tr>
      <w:tr w:rsidR="001809EA" w:rsidRPr="00814F3F" w14:paraId="2E5745D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223C39A"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клиент могу видеть общую стоимость за весь заказ и оплачивает все части заказа сразу за один раз. Оплата услуг и подарочных сертификатов идут отдельным </w:t>
            </w:r>
            <w:proofErr w:type="spellStart"/>
            <w:r w:rsidRPr="00814F3F">
              <w:rPr>
                <w:rFonts w:asciiTheme="minorHAnsi" w:eastAsiaTheme="minorHAnsi" w:hAnsiTheme="minorHAnsi" w:cstheme="minorHAnsi"/>
                <w:sz w:val="22"/>
                <w:szCs w:val="22"/>
                <w:lang w:eastAsia="en-US"/>
              </w:rPr>
              <w:t>чекаутом</w:t>
            </w:r>
            <w:proofErr w:type="spellEnd"/>
            <w:r w:rsidRPr="00814F3F">
              <w:rPr>
                <w:rFonts w:asciiTheme="minorHAnsi" w:eastAsiaTheme="minorHAnsi" w:hAnsiTheme="minorHAnsi" w:cstheme="minorHAnsi"/>
                <w:sz w:val="22"/>
                <w:szCs w:val="22"/>
                <w:lang w:eastAsia="en-US"/>
              </w:rPr>
              <w:t>.</w:t>
            </w:r>
          </w:p>
        </w:tc>
      </w:tr>
      <w:tr w:rsidR="001809EA" w:rsidRPr="00814F3F" w14:paraId="4F9D4379"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51FBAAC"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lastRenderedPageBreak/>
              <w:t>Я как клиент могу применить подарочный сертификат маркетплейса для оплаты заказа</w:t>
            </w:r>
          </w:p>
        </w:tc>
      </w:tr>
      <w:tr w:rsidR="001809EA" w:rsidRPr="00814F3F" w14:paraId="3C3C4496"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F3264ED"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выбрать способ доставки курьерская и пункты выдачи</w:t>
            </w:r>
          </w:p>
        </w:tc>
      </w:tr>
      <w:tr w:rsidR="001809EA" w:rsidRPr="00814F3F" w14:paraId="7713AB4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F200AA7"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выбрать доступные даты и интервалы времени доставки заказа</w:t>
            </w:r>
          </w:p>
        </w:tc>
      </w:tr>
      <w:tr w:rsidR="001809EA" w:rsidRPr="00814F3F" w14:paraId="0B0604B5"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89F636B"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выбрать точку самовывоза по карте</w:t>
            </w:r>
          </w:p>
        </w:tc>
      </w:tr>
      <w:tr w:rsidR="001809EA" w:rsidRPr="00814F3F" w14:paraId="20C94DD8"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0EF4AE8"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клиент могу оплатить заказ онлайн по карте </w:t>
            </w:r>
          </w:p>
        </w:tc>
      </w:tr>
      <w:tr w:rsidR="001809EA" w:rsidRPr="00814F3F" w14:paraId="0A38BC35"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5BC1D3A"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отследить статус заказа в ЛК</w:t>
            </w:r>
          </w:p>
        </w:tc>
      </w:tr>
      <w:tr w:rsidR="001809EA" w:rsidRPr="00814F3F" w14:paraId="76B5FE1A"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D98F3E1"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отменить заказ полностью до момента его оплаты и / или принятия в работу</w:t>
            </w:r>
          </w:p>
        </w:tc>
      </w:tr>
      <w:tr w:rsidR="001809EA" w:rsidRPr="00814F3F" w14:paraId="2FA2DFF0"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EE22FC5"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получить денежные средства за отмененный заказ/отправления на карту при оплате заказа картой онлайн</w:t>
            </w:r>
          </w:p>
        </w:tc>
      </w:tr>
      <w:tr w:rsidR="001809EA" w:rsidRPr="00814F3F" w14:paraId="18DA5447"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675D4C7"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выбирать товары для возврата</w:t>
            </w:r>
          </w:p>
        </w:tc>
      </w:tr>
      <w:tr w:rsidR="001809EA" w:rsidRPr="00814F3F" w14:paraId="67E7008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ADFF9C5"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выбирать причины возврата и прочую информацию</w:t>
            </w:r>
          </w:p>
        </w:tc>
      </w:tr>
      <w:tr w:rsidR="001809EA" w:rsidRPr="00814F3F" w14:paraId="7C1AFECD"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40CEE7A"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создавать заявку на возврат</w:t>
            </w:r>
          </w:p>
        </w:tc>
      </w:tr>
      <w:tr w:rsidR="001809EA" w:rsidRPr="00814F3F" w14:paraId="26C672D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2AE00D9"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выбирать способ возврата</w:t>
            </w:r>
          </w:p>
        </w:tc>
      </w:tr>
      <w:tr w:rsidR="001809EA" w:rsidRPr="00814F3F" w14:paraId="093EA58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6313AB7"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выбирать время забора возврата курьером</w:t>
            </w:r>
          </w:p>
        </w:tc>
      </w:tr>
      <w:tr w:rsidR="001809EA" w:rsidRPr="00814F3F" w14:paraId="0CC5D3D8"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3605B92"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получать денежные средства за возвращенные товары</w:t>
            </w:r>
          </w:p>
        </w:tc>
      </w:tr>
      <w:tr w:rsidR="001809EA" w:rsidRPr="00814F3F" w14:paraId="0C2450E5"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C5CCC21"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участвовать в Программе Лояльности: накапливает и тратит бонусы</w:t>
            </w:r>
          </w:p>
        </w:tc>
      </w:tr>
      <w:tr w:rsidR="001809EA" w:rsidRPr="00814F3F" w14:paraId="43C3CD18"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8401C3C"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получить скидку на покупку товарного набора / бандла</w:t>
            </w:r>
          </w:p>
        </w:tc>
      </w:tr>
      <w:tr w:rsidR="001809EA" w:rsidRPr="00814F3F" w14:paraId="53FBE4A5"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99FDF92"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клиент могу воспользоваться бесплатной доставкой от определенной суммы товаров</w:t>
            </w:r>
          </w:p>
        </w:tc>
      </w:tr>
      <w:tr w:rsidR="001809EA" w:rsidRPr="00814F3F" w14:paraId="042CC998"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1AE3B5D"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заполняю свои контактные данные, форму организации, ИНН, адреса складов отгрузки</w:t>
            </w:r>
          </w:p>
        </w:tc>
      </w:tr>
      <w:tr w:rsidR="001809EA" w:rsidRPr="00814F3F" w14:paraId="6B15279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53E6FEC"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заливаю свой товарный ассортимент в форматах </w:t>
            </w:r>
            <w:proofErr w:type="spellStart"/>
            <w:r w:rsidRPr="00814F3F">
              <w:rPr>
                <w:rFonts w:asciiTheme="minorHAnsi" w:eastAsiaTheme="minorHAnsi" w:hAnsiTheme="minorHAnsi" w:cstheme="minorHAnsi"/>
                <w:sz w:val="22"/>
                <w:szCs w:val="22"/>
                <w:lang w:eastAsia="en-US"/>
              </w:rPr>
              <w:t>xls</w:t>
            </w:r>
            <w:proofErr w:type="spellEnd"/>
            <w:r w:rsidRPr="00814F3F">
              <w:rPr>
                <w:rFonts w:asciiTheme="minorHAnsi" w:eastAsiaTheme="minorHAnsi" w:hAnsiTheme="minorHAnsi" w:cstheme="minorHAnsi"/>
                <w:sz w:val="22"/>
                <w:szCs w:val="22"/>
                <w:lang w:eastAsia="en-US"/>
              </w:rPr>
              <w:t xml:space="preserve">, </w:t>
            </w:r>
            <w:proofErr w:type="spellStart"/>
            <w:r w:rsidRPr="00814F3F">
              <w:rPr>
                <w:rFonts w:asciiTheme="minorHAnsi" w:eastAsiaTheme="minorHAnsi" w:hAnsiTheme="minorHAnsi" w:cstheme="minorHAnsi"/>
                <w:sz w:val="22"/>
                <w:szCs w:val="22"/>
                <w:lang w:eastAsia="en-US"/>
              </w:rPr>
              <w:t>xlsx</w:t>
            </w:r>
            <w:proofErr w:type="spellEnd"/>
            <w:r w:rsidRPr="00814F3F">
              <w:rPr>
                <w:rFonts w:asciiTheme="minorHAnsi" w:eastAsiaTheme="minorHAnsi" w:hAnsiTheme="minorHAnsi" w:cstheme="minorHAnsi"/>
                <w:sz w:val="22"/>
                <w:szCs w:val="22"/>
                <w:lang w:eastAsia="en-US"/>
              </w:rPr>
              <w:t xml:space="preserve">, </w:t>
            </w:r>
            <w:proofErr w:type="spellStart"/>
            <w:r w:rsidRPr="00814F3F">
              <w:rPr>
                <w:rFonts w:asciiTheme="minorHAnsi" w:eastAsiaTheme="minorHAnsi" w:hAnsiTheme="minorHAnsi" w:cstheme="minorHAnsi"/>
                <w:sz w:val="22"/>
                <w:szCs w:val="22"/>
                <w:lang w:eastAsia="en-US"/>
              </w:rPr>
              <w:t>doc</w:t>
            </w:r>
            <w:proofErr w:type="spellEnd"/>
            <w:r w:rsidRPr="00814F3F">
              <w:rPr>
                <w:rFonts w:asciiTheme="minorHAnsi" w:eastAsiaTheme="minorHAnsi" w:hAnsiTheme="minorHAnsi" w:cstheme="minorHAnsi"/>
                <w:sz w:val="22"/>
                <w:szCs w:val="22"/>
                <w:lang w:eastAsia="en-US"/>
              </w:rPr>
              <w:t xml:space="preserve">, </w:t>
            </w:r>
            <w:proofErr w:type="spellStart"/>
            <w:r w:rsidRPr="00814F3F">
              <w:rPr>
                <w:rFonts w:asciiTheme="minorHAnsi" w:eastAsiaTheme="minorHAnsi" w:hAnsiTheme="minorHAnsi" w:cstheme="minorHAnsi"/>
                <w:sz w:val="22"/>
                <w:szCs w:val="22"/>
                <w:lang w:eastAsia="en-US"/>
              </w:rPr>
              <w:t>docx</w:t>
            </w:r>
            <w:proofErr w:type="spellEnd"/>
            <w:r w:rsidRPr="00814F3F">
              <w:rPr>
                <w:rFonts w:asciiTheme="minorHAnsi" w:eastAsiaTheme="minorHAnsi" w:hAnsiTheme="minorHAnsi" w:cstheme="minorHAnsi"/>
                <w:sz w:val="22"/>
                <w:szCs w:val="22"/>
                <w:lang w:eastAsia="en-US"/>
              </w:rPr>
              <w:t xml:space="preserve">, </w:t>
            </w:r>
            <w:proofErr w:type="spellStart"/>
            <w:r w:rsidRPr="00814F3F">
              <w:rPr>
                <w:rFonts w:asciiTheme="minorHAnsi" w:eastAsiaTheme="minorHAnsi" w:hAnsiTheme="minorHAnsi" w:cstheme="minorHAnsi"/>
                <w:sz w:val="22"/>
                <w:szCs w:val="22"/>
                <w:lang w:eastAsia="en-US"/>
              </w:rPr>
              <w:t>pdf</w:t>
            </w:r>
            <w:proofErr w:type="spellEnd"/>
            <w:r w:rsidRPr="00814F3F">
              <w:rPr>
                <w:rFonts w:asciiTheme="minorHAnsi" w:eastAsiaTheme="minorHAnsi" w:hAnsiTheme="minorHAnsi" w:cstheme="minorHAnsi"/>
                <w:sz w:val="22"/>
                <w:szCs w:val="22"/>
                <w:lang w:eastAsia="en-US"/>
              </w:rPr>
              <w:t xml:space="preserve">, </w:t>
            </w:r>
            <w:proofErr w:type="spellStart"/>
            <w:r w:rsidRPr="00814F3F">
              <w:rPr>
                <w:rFonts w:asciiTheme="minorHAnsi" w:eastAsiaTheme="minorHAnsi" w:hAnsiTheme="minorHAnsi" w:cstheme="minorHAnsi"/>
                <w:sz w:val="22"/>
                <w:szCs w:val="22"/>
                <w:lang w:eastAsia="en-US"/>
              </w:rPr>
              <w:t>csv</w:t>
            </w:r>
            <w:proofErr w:type="spellEnd"/>
            <w:r w:rsidRPr="00814F3F">
              <w:rPr>
                <w:rFonts w:asciiTheme="minorHAnsi" w:eastAsiaTheme="minorHAnsi" w:hAnsiTheme="minorHAnsi" w:cstheme="minorHAnsi"/>
                <w:sz w:val="22"/>
                <w:szCs w:val="22"/>
                <w:lang w:eastAsia="en-US"/>
              </w:rPr>
              <w:t xml:space="preserve">, </w:t>
            </w:r>
            <w:proofErr w:type="spellStart"/>
            <w:r w:rsidRPr="00814F3F">
              <w:rPr>
                <w:rFonts w:asciiTheme="minorHAnsi" w:eastAsiaTheme="minorHAnsi" w:hAnsiTheme="minorHAnsi" w:cstheme="minorHAnsi"/>
                <w:sz w:val="22"/>
                <w:szCs w:val="22"/>
                <w:lang w:eastAsia="en-US"/>
              </w:rPr>
              <w:t>pptx</w:t>
            </w:r>
            <w:proofErr w:type="spellEnd"/>
            <w:r w:rsidRPr="00814F3F">
              <w:rPr>
                <w:rFonts w:asciiTheme="minorHAnsi" w:eastAsiaTheme="minorHAnsi" w:hAnsiTheme="minorHAnsi" w:cstheme="minorHAnsi"/>
                <w:sz w:val="22"/>
                <w:szCs w:val="22"/>
                <w:lang w:eastAsia="en-US"/>
              </w:rPr>
              <w:t xml:space="preserve">, </w:t>
            </w:r>
            <w:proofErr w:type="spellStart"/>
            <w:r w:rsidRPr="00814F3F">
              <w:rPr>
                <w:rFonts w:asciiTheme="minorHAnsi" w:eastAsiaTheme="minorHAnsi" w:hAnsiTheme="minorHAnsi" w:cstheme="minorHAnsi"/>
                <w:sz w:val="22"/>
                <w:szCs w:val="22"/>
                <w:lang w:eastAsia="en-US"/>
              </w:rPr>
              <w:t>ppt</w:t>
            </w:r>
            <w:proofErr w:type="spellEnd"/>
          </w:p>
        </w:tc>
      </w:tr>
      <w:tr w:rsidR="001809EA" w:rsidRPr="00814F3F" w14:paraId="114198C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59D6776"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ознакомляюсь  и подписываю(по галочке) "Пользовательское соглашение" и "Политику конфиденциальности"</w:t>
            </w:r>
          </w:p>
        </w:tc>
      </w:tr>
      <w:tr w:rsidR="001809EA" w:rsidRPr="00814F3F" w14:paraId="232A43F8"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14:paraId="5734E461" w14:textId="279BA42E" w:rsidR="001809EA" w:rsidRPr="001809EA" w:rsidRDefault="00E84AD9" w:rsidP="001809EA">
            <w:pPr>
              <w:spacing w:after="160" w:line="259" w:lineRule="auto"/>
              <w:jc w:val="center"/>
              <w:rPr>
                <w:rFonts w:asciiTheme="minorHAnsi" w:eastAsiaTheme="minorHAnsi" w:hAnsiTheme="minorHAnsi" w:cstheme="minorHAnsi"/>
                <w:b/>
                <w:bCs/>
                <w:sz w:val="28"/>
                <w:szCs w:val="28"/>
                <w:lang w:eastAsia="en-US"/>
              </w:rPr>
            </w:pPr>
            <w:r w:rsidRPr="0096496C">
              <w:rPr>
                <w:rFonts w:asciiTheme="minorHAnsi" w:eastAsiaTheme="minorHAnsi" w:hAnsiTheme="minorHAnsi" w:cstheme="minorHAnsi"/>
                <w:b/>
                <w:bCs/>
                <w:sz w:val="28"/>
                <w:szCs w:val="28"/>
                <w:lang w:eastAsia="en-US"/>
              </w:rPr>
              <w:t>Пользовательские истории</w:t>
            </w:r>
            <w:r w:rsidRPr="001809EA">
              <w:rPr>
                <w:rFonts w:asciiTheme="minorHAnsi" w:eastAsiaTheme="minorHAnsi" w:hAnsiTheme="minorHAnsi" w:cstheme="minorHAnsi"/>
                <w:b/>
                <w:bCs/>
                <w:sz w:val="28"/>
                <w:szCs w:val="28"/>
                <w:lang w:eastAsia="en-US"/>
              </w:rPr>
              <w:t xml:space="preserve"> </w:t>
            </w:r>
            <w:r>
              <w:rPr>
                <w:rFonts w:asciiTheme="minorHAnsi" w:eastAsiaTheme="minorHAnsi" w:hAnsiTheme="minorHAnsi" w:cstheme="minorHAnsi"/>
                <w:b/>
                <w:bCs/>
                <w:sz w:val="28"/>
                <w:szCs w:val="28"/>
                <w:lang w:eastAsia="en-US"/>
              </w:rPr>
              <w:t>функциональной роли «Поставщик товаров» (</w:t>
            </w:r>
            <w:proofErr w:type="spellStart"/>
            <w:r>
              <w:rPr>
                <w:rFonts w:asciiTheme="minorHAnsi" w:eastAsiaTheme="minorHAnsi" w:hAnsiTheme="minorHAnsi" w:cstheme="minorHAnsi"/>
                <w:b/>
                <w:bCs/>
                <w:sz w:val="28"/>
                <w:szCs w:val="28"/>
                <w:lang w:eastAsia="en-US"/>
              </w:rPr>
              <w:t>Мерчант</w:t>
            </w:r>
            <w:proofErr w:type="spellEnd"/>
            <w:r>
              <w:rPr>
                <w:rFonts w:asciiTheme="minorHAnsi" w:eastAsiaTheme="minorHAnsi" w:hAnsiTheme="minorHAnsi" w:cstheme="minorHAnsi"/>
                <w:b/>
                <w:bCs/>
                <w:sz w:val="28"/>
                <w:szCs w:val="28"/>
                <w:lang w:eastAsia="en-US"/>
              </w:rPr>
              <w:t>)</w:t>
            </w:r>
          </w:p>
        </w:tc>
      </w:tr>
      <w:tr w:rsidR="001809EA" w:rsidRPr="00814F3F" w14:paraId="69ACC637"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C8E1E53" w14:textId="1CB12B89"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получаю автоматические уведомления </w:t>
            </w:r>
            <w:proofErr w:type="spellStart"/>
            <w:r w:rsidRPr="00814F3F">
              <w:rPr>
                <w:rFonts w:asciiTheme="minorHAnsi" w:eastAsiaTheme="minorHAnsi" w:hAnsiTheme="minorHAnsi" w:cstheme="minorHAnsi"/>
                <w:sz w:val="22"/>
                <w:szCs w:val="22"/>
                <w:lang w:eastAsia="en-US"/>
              </w:rPr>
              <w:t>Email</w:t>
            </w:r>
            <w:proofErr w:type="spellEnd"/>
            <w:r w:rsidRPr="00814F3F">
              <w:rPr>
                <w:rFonts w:asciiTheme="minorHAnsi" w:eastAsiaTheme="minorHAnsi" w:hAnsiTheme="minorHAnsi" w:cstheme="minorHAnsi"/>
                <w:sz w:val="22"/>
                <w:szCs w:val="22"/>
                <w:lang w:eastAsia="en-US"/>
              </w:rPr>
              <w:t xml:space="preserve"> о рассмотрении моей заявки по статусам заявки</w:t>
            </w:r>
          </w:p>
        </w:tc>
      </w:tr>
      <w:tr w:rsidR="001809EA" w:rsidRPr="00814F3F" w14:paraId="4FB8277A"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43D28F6" w14:textId="4FE0DC3F"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получаю ссылку, с логином на ЛК с ограниченным доступом</w:t>
            </w:r>
          </w:p>
        </w:tc>
      </w:tr>
      <w:tr w:rsidR="001809EA" w:rsidRPr="00814F3F" w14:paraId="2435238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6CF57CC" w14:textId="1E059CF4"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задать пароль при первом входе в ЛК</w:t>
            </w:r>
          </w:p>
        </w:tc>
      </w:tr>
      <w:tr w:rsidR="001809EA" w:rsidRPr="00814F3F" w14:paraId="4B879CAD"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5A14232" w14:textId="68CA733D"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вижу кто мой менеджер и вижу контакты менеджера</w:t>
            </w:r>
          </w:p>
        </w:tc>
      </w:tr>
      <w:tr w:rsidR="001809EA" w:rsidRPr="00814F3F" w14:paraId="4D4D5A80"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C92772F" w14:textId="7284C575"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lastRenderedPageBreak/>
              <w:t xml:space="preserve">Мне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доступен модуль "Коммуникации" при работе в ЛК</w:t>
            </w:r>
          </w:p>
        </w:tc>
      </w:tr>
      <w:tr w:rsidR="001809EA" w:rsidRPr="00814F3F" w14:paraId="48C1105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B95C535" w14:textId="302B71DB"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заполняю всю необходимую информацию для прохождения коммерческой модерации</w:t>
            </w:r>
          </w:p>
        </w:tc>
      </w:tr>
      <w:tr w:rsidR="001809EA" w:rsidRPr="00814F3F" w14:paraId="6BDF40F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19C44B4" w14:textId="73A9C93A"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прикладываю  необходимые файлы при регистрации</w:t>
            </w:r>
          </w:p>
        </w:tc>
      </w:tr>
      <w:tr w:rsidR="001809EA" w:rsidRPr="00814F3F" w14:paraId="4A5145A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ECCC123" w14:textId="7013812B"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Мне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до подписания договора доступен личный кабинет с ограниченным функционалом</w:t>
            </w:r>
            <w:r w:rsidR="00E84AD9">
              <w:rPr>
                <w:rFonts w:asciiTheme="minorHAnsi" w:eastAsiaTheme="minorHAnsi" w:hAnsiTheme="minorHAnsi" w:cstheme="minorHAnsi"/>
                <w:sz w:val="22"/>
                <w:szCs w:val="22"/>
                <w:lang w:eastAsia="en-US"/>
              </w:rPr>
              <w:t xml:space="preserve"> </w:t>
            </w:r>
            <w:r w:rsidRPr="00814F3F">
              <w:rPr>
                <w:rFonts w:asciiTheme="minorHAnsi" w:eastAsiaTheme="minorHAnsi" w:hAnsiTheme="minorHAnsi" w:cstheme="minorHAnsi"/>
                <w:sz w:val="22"/>
                <w:szCs w:val="22"/>
                <w:lang w:eastAsia="en-US"/>
              </w:rPr>
              <w:t>(я не могу загружать и продавать товары, не могу создать склад)</w:t>
            </w:r>
          </w:p>
        </w:tc>
      </w:tr>
      <w:tr w:rsidR="001809EA" w:rsidRPr="00814F3F" w14:paraId="71D914D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AE97DBF" w14:textId="63A9839A"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прочитать Пользовательскую Инструкцию по работе с Личным кабинетом продавца</w:t>
            </w:r>
          </w:p>
        </w:tc>
      </w:tr>
      <w:tr w:rsidR="001809EA" w:rsidRPr="00814F3F" w14:paraId="1C8117C7"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00279DE" w14:textId="6A4479D4"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видеть в ЛК свои статусы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“Активация”, “Действует” и “Приостановлен”.</w:t>
            </w:r>
          </w:p>
        </w:tc>
      </w:tr>
      <w:tr w:rsidR="001809EA" w:rsidRPr="00814F3F" w14:paraId="011D50E9"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F79F933" w14:textId="750886C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получаю уведомление о прохождении проверки и получаю доступ к полному функционалу ЛК продавца</w:t>
            </w:r>
          </w:p>
        </w:tc>
      </w:tr>
      <w:tr w:rsidR="001809EA" w:rsidRPr="00814F3F" w14:paraId="7F60F658"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CB5A98C" w14:textId="7ACA58B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создать склад, с указанием адреса, контактного лица, графика  работы</w:t>
            </w:r>
          </w:p>
        </w:tc>
      </w:tr>
      <w:tr w:rsidR="001809EA" w:rsidRPr="00814F3F" w14:paraId="0DBCE970"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5D78A0D" w14:textId="374F4ED3"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указать какие возвраты принимает каждый склад</w:t>
            </w:r>
            <w:r w:rsidR="00E84AD9">
              <w:rPr>
                <w:rFonts w:asciiTheme="minorHAnsi" w:eastAsiaTheme="minorHAnsi" w:hAnsiTheme="minorHAnsi" w:cstheme="minorHAnsi"/>
                <w:sz w:val="22"/>
                <w:szCs w:val="22"/>
                <w:lang w:eastAsia="en-US"/>
              </w:rPr>
              <w:t xml:space="preserve"> </w:t>
            </w:r>
            <w:r w:rsidRPr="00814F3F">
              <w:rPr>
                <w:rFonts w:asciiTheme="minorHAnsi" w:eastAsiaTheme="minorHAnsi" w:hAnsiTheme="minorHAnsi" w:cstheme="minorHAnsi"/>
                <w:sz w:val="22"/>
                <w:szCs w:val="22"/>
                <w:lang w:eastAsia="en-US"/>
              </w:rPr>
              <w:t>(смешанные или все)</w:t>
            </w:r>
          </w:p>
        </w:tc>
      </w:tr>
      <w:tr w:rsidR="001809EA" w:rsidRPr="00814F3F" w14:paraId="6ECF57AA"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3542776" w14:textId="05B18BBA"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редактировать все настройки склада</w:t>
            </w:r>
          </w:p>
        </w:tc>
      </w:tr>
      <w:tr w:rsidR="001809EA" w:rsidRPr="00814F3F" w14:paraId="3EFCBECA"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3630288" w14:textId="3CF706D0"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создать запрос через модуль Коммуникации на создание новых атрибутов и /или товарной категории</w:t>
            </w:r>
          </w:p>
        </w:tc>
      </w:tr>
      <w:tr w:rsidR="001809EA" w:rsidRPr="00814F3F" w14:paraId="0D0B912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1302C6B" w14:textId="37AA6594"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создать товар вручную(через фронт сайта)</w:t>
            </w:r>
          </w:p>
        </w:tc>
      </w:tr>
      <w:tr w:rsidR="001809EA" w:rsidRPr="00814F3F" w14:paraId="5D93DC02"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FCB9CAF" w14:textId="034B0620"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приложить фото + сертификат при создании товара вручную</w:t>
            </w:r>
          </w:p>
        </w:tc>
      </w:tr>
      <w:tr w:rsidR="001809EA" w:rsidRPr="00814F3F" w14:paraId="30B3FFF0"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C6C20C5" w14:textId="7E9B3919"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загрузить шаблон </w:t>
            </w:r>
            <w:proofErr w:type="spellStart"/>
            <w:r w:rsidRPr="00814F3F">
              <w:rPr>
                <w:rFonts w:asciiTheme="minorHAnsi" w:eastAsiaTheme="minorHAnsi" w:hAnsiTheme="minorHAnsi" w:cstheme="minorHAnsi"/>
                <w:sz w:val="22"/>
                <w:szCs w:val="22"/>
                <w:lang w:eastAsia="en-US"/>
              </w:rPr>
              <w:t>xls</w:t>
            </w:r>
            <w:proofErr w:type="spellEnd"/>
            <w:r w:rsidRPr="00814F3F">
              <w:rPr>
                <w:rFonts w:asciiTheme="minorHAnsi" w:eastAsiaTheme="minorHAnsi" w:hAnsiTheme="minorHAnsi" w:cstheme="minorHAnsi"/>
                <w:sz w:val="22"/>
                <w:szCs w:val="22"/>
                <w:lang w:eastAsia="en-US"/>
              </w:rPr>
              <w:t xml:space="preserve"> файла выбранной категории</w:t>
            </w:r>
          </w:p>
        </w:tc>
      </w:tr>
      <w:tr w:rsidR="001809EA" w:rsidRPr="00814F3F" w14:paraId="459C93B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46E73CE" w14:textId="716E0971"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импортировать товары группой через </w:t>
            </w:r>
            <w:proofErr w:type="spellStart"/>
            <w:r w:rsidRPr="00814F3F">
              <w:rPr>
                <w:rFonts w:asciiTheme="minorHAnsi" w:eastAsiaTheme="minorHAnsi" w:hAnsiTheme="minorHAnsi" w:cstheme="minorHAnsi"/>
                <w:sz w:val="22"/>
                <w:szCs w:val="22"/>
                <w:lang w:eastAsia="en-US"/>
              </w:rPr>
              <w:t>xls</w:t>
            </w:r>
            <w:proofErr w:type="spellEnd"/>
            <w:r w:rsidRPr="00814F3F">
              <w:rPr>
                <w:rFonts w:asciiTheme="minorHAnsi" w:eastAsiaTheme="minorHAnsi" w:hAnsiTheme="minorHAnsi" w:cstheme="minorHAnsi"/>
                <w:sz w:val="22"/>
                <w:szCs w:val="22"/>
                <w:lang w:eastAsia="en-US"/>
              </w:rPr>
              <w:t xml:space="preserve"> файл</w:t>
            </w:r>
          </w:p>
        </w:tc>
      </w:tr>
      <w:tr w:rsidR="001809EA" w:rsidRPr="00814F3F" w14:paraId="5F61BAC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2DB0721" w14:textId="65F6BBE9"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указать складскую доступность моих товаров и их готовность к отгрузке покупателю: указать срок готовности к отгрузке в днях. У разных моих товаров может быть разная доступность к отгрузке</w:t>
            </w:r>
          </w:p>
        </w:tc>
      </w:tr>
      <w:tr w:rsidR="001809EA" w:rsidRPr="00814F3F" w14:paraId="4FBFF36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346CC77" w14:textId="6002ADDA"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при импорте товаров могу приложить фотографии товара через ссылку на </w:t>
            </w:r>
            <w:proofErr w:type="spellStart"/>
            <w:r w:rsidRPr="00814F3F">
              <w:rPr>
                <w:rFonts w:asciiTheme="minorHAnsi" w:eastAsiaTheme="minorHAnsi" w:hAnsiTheme="minorHAnsi" w:cstheme="minorHAnsi"/>
                <w:sz w:val="22"/>
                <w:szCs w:val="22"/>
                <w:lang w:eastAsia="en-US"/>
              </w:rPr>
              <w:t>Яндекс</w:t>
            </w:r>
            <w:r w:rsidR="00035F21">
              <w:rPr>
                <w:rFonts w:asciiTheme="minorHAnsi" w:eastAsiaTheme="minorHAnsi" w:hAnsiTheme="minorHAnsi" w:cstheme="minorHAnsi"/>
                <w:sz w:val="22"/>
                <w:szCs w:val="22"/>
                <w:lang w:eastAsia="en-US"/>
              </w:rPr>
              <w:t>.</w:t>
            </w:r>
            <w:r w:rsidRPr="00814F3F">
              <w:rPr>
                <w:rFonts w:asciiTheme="minorHAnsi" w:eastAsiaTheme="minorHAnsi" w:hAnsiTheme="minorHAnsi" w:cstheme="minorHAnsi"/>
                <w:sz w:val="22"/>
                <w:szCs w:val="22"/>
                <w:lang w:eastAsia="en-US"/>
              </w:rPr>
              <w:t>Диск</w:t>
            </w:r>
            <w:proofErr w:type="spellEnd"/>
          </w:p>
        </w:tc>
      </w:tr>
      <w:tr w:rsidR="001809EA" w:rsidRPr="00814F3F" w14:paraId="4F12F969"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1EABEAC" w14:textId="433CF234"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отправить свои товары на модерацию</w:t>
            </w:r>
          </w:p>
        </w:tc>
      </w:tr>
      <w:tr w:rsidR="001809EA" w:rsidRPr="00814F3F" w14:paraId="21E03665"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5F70F55" w14:textId="5884991D"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получить сообщение об ошибке при импорте товаров</w:t>
            </w:r>
          </w:p>
        </w:tc>
      </w:tr>
      <w:tr w:rsidR="001809EA" w:rsidRPr="00814F3F" w14:paraId="499558E0"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1937E49" w14:textId="0CFF3B36"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вижу статус моих заявок на модерацию</w:t>
            </w:r>
          </w:p>
        </w:tc>
      </w:tr>
      <w:tr w:rsidR="001809EA" w:rsidRPr="00814F3F" w14:paraId="1DC7D57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17F63D2" w14:textId="2E950953"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получить отказ по моим товарам, с указанием причины</w:t>
            </w:r>
          </w:p>
        </w:tc>
      </w:tr>
      <w:tr w:rsidR="001809EA" w:rsidRPr="00814F3F" w14:paraId="08D60EAD"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655AD3C" w14:textId="0454C9CC"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lastRenderedPageBreak/>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изменить цену через карточку товара</w:t>
            </w:r>
          </w:p>
        </w:tc>
      </w:tr>
      <w:tr w:rsidR="001809EA" w:rsidRPr="00814F3F" w14:paraId="576BDCC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6FDBD5F" w14:textId="5AFC3A94"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импортировать цены на свои товары через </w:t>
            </w:r>
            <w:proofErr w:type="spellStart"/>
            <w:r w:rsidRPr="00814F3F">
              <w:rPr>
                <w:rFonts w:asciiTheme="minorHAnsi" w:eastAsiaTheme="minorHAnsi" w:hAnsiTheme="minorHAnsi" w:cstheme="minorHAnsi"/>
                <w:sz w:val="22"/>
                <w:szCs w:val="22"/>
                <w:lang w:eastAsia="en-US"/>
              </w:rPr>
              <w:t>xlsx</w:t>
            </w:r>
            <w:proofErr w:type="spellEnd"/>
            <w:r w:rsidRPr="00814F3F">
              <w:rPr>
                <w:rFonts w:asciiTheme="minorHAnsi" w:eastAsiaTheme="minorHAnsi" w:hAnsiTheme="minorHAnsi" w:cstheme="minorHAnsi"/>
                <w:sz w:val="22"/>
                <w:szCs w:val="22"/>
                <w:lang w:eastAsia="en-US"/>
              </w:rPr>
              <w:t xml:space="preserve"> файл</w:t>
            </w:r>
          </w:p>
        </w:tc>
      </w:tr>
      <w:tr w:rsidR="001809EA" w:rsidRPr="00814F3F" w14:paraId="0D19450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0011648" w14:textId="187DCD11"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изменить остатки товара на каждом из складов вручную</w:t>
            </w:r>
          </w:p>
        </w:tc>
      </w:tr>
      <w:tr w:rsidR="001809EA" w:rsidRPr="00814F3F" w14:paraId="5767D79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D7AD4DF" w14:textId="43B812DB"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импортировать остатки товаров на своих складах через </w:t>
            </w:r>
            <w:proofErr w:type="spellStart"/>
            <w:r w:rsidRPr="00814F3F">
              <w:rPr>
                <w:rFonts w:asciiTheme="minorHAnsi" w:eastAsiaTheme="minorHAnsi" w:hAnsiTheme="minorHAnsi" w:cstheme="minorHAnsi"/>
                <w:sz w:val="22"/>
                <w:szCs w:val="22"/>
                <w:lang w:eastAsia="en-US"/>
              </w:rPr>
              <w:t>xlsx</w:t>
            </w:r>
            <w:proofErr w:type="spellEnd"/>
            <w:r w:rsidRPr="00814F3F">
              <w:rPr>
                <w:rFonts w:asciiTheme="minorHAnsi" w:eastAsiaTheme="minorHAnsi" w:hAnsiTheme="minorHAnsi" w:cstheme="minorHAnsi"/>
                <w:sz w:val="22"/>
                <w:szCs w:val="22"/>
                <w:lang w:eastAsia="en-US"/>
              </w:rPr>
              <w:t xml:space="preserve"> файл</w:t>
            </w:r>
          </w:p>
        </w:tc>
      </w:tr>
      <w:tr w:rsidR="001809EA" w:rsidRPr="00814F3F" w14:paraId="3C5A822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5C7B7E4" w14:textId="3DFFBD18"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вижу статус моих заявок на модерацию</w:t>
            </w:r>
          </w:p>
        </w:tc>
      </w:tr>
      <w:tr w:rsidR="001809EA" w:rsidRPr="00814F3F" w14:paraId="10397B71"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7409963" w14:textId="5EA7224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получить сообщение об ошибке при импорте остатков</w:t>
            </w:r>
          </w:p>
        </w:tc>
      </w:tr>
      <w:tr w:rsidR="001809EA" w:rsidRPr="00814F3F" w14:paraId="0C8FB05D"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8415CD8" w14:textId="0460DE94"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вручную менять характеристики и цену своих товаров</w:t>
            </w:r>
          </w:p>
        </w:tc>
      </w:tr>
      <w:tr w:rsidR="001809EA" w:rsidRPr="00814F3F" w14:paraId="5EC70A02"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F6D99DA" w14:textId="37BAC29D"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изменить цены, остатки и характеристики товаров через </w:t>
            </w:r>
            <w:proofErr w:type="spellStart"/>
            <w:r w:rsidRPr="00814F3F">
              <w:rPr>
                <w:rFonts w:asciiTheme="minorHAnsi" w:eastAsiaTheme="minorHAnsi" w:hAnsiTheme="minorHAnsi" w:cstheme="minorHAnsi"/>
                <w:sz w:val="22"/>
                <w:szCs w:val="22"/>
                <w:lang w:eastAsia="en-US"/>
              </w:rPr>
              <w:t>xlsx</w:t>
            </w:r>
            <w:proofErr w:type="spellEnd"/>
          </w:p>
        </w:tc>
      </w:tr>
      <w:tr w:rsidR="001809EA" w:rsidRPr="00814F3F" w14:paraId="523C1E3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4D7C57F" w14:textId="3D22E4D3"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снять товар с продажи</w:t>
            </w:r>
          </w:p>
        </w:tc>
      </w:tr>
      <w:tr w:rsidR="001809EA" w:rsidRPr="00814F3F" w14:paraId="2B986815"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75F961E" w14:textId="735A493C"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установить скидку на определенный товар/товары, по системе скидок, которые мне предлагает маркетплейс в личном кабинете</w:t>
            </w:r>
          </w:p>
        </w:tc>
      </w:tr>
      <w:tr w:rsidR="001809EA" w:rsidRPr="00814F3F" w14:paraId="7D8271E7"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0DDA814" w14:textId="6594F39C"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задать условия предоставления скидки</w:t>
            </w:r>
          </w:p>
        </w:tc>
      </w:tr>
      <w:tr w:rsidR="001809EA" w:rsidRPr="00814F3F" w14:paraId="655D1D2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0589BFD" w14:textId="5F5BE375"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задать продолжительность скидки</w:t>
            </w:r>
          </w:p>
        </w:tc>
      </w:tr>
      <w:tr w:rsidR="001809EA" w:rsidRPr="00814F3F" w14:paraId="311F30F9"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034EC23" w14:textId="0C741F3C"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сгенерировать одноразовые промокоды</w:t>
            </w:r>
          </w:p>
        </w:tc>
      </w:tr>
      <w:tr w:rsidR="001809EA" w:rsidRPr="00814F3F" w14:paraId="56B9E4A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4A691FB" w14:textId="506FEF05"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создать промокод с количеством применения больше одного раза</w:t>
            </w:r>
          </w:p>
        </w:tc>
      </w:tr>
      <w:tr w:rsidR="001809EA" w:rsidRPr="00814F3F" w14:paraId="1C399AC0"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486D894" w14:textId="53AEED3D"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w:t>
            </w:r>
            <w:r w:rsidR="00035F21" w:rsidRPr="00814F3F">
              <w:rPr>
                <w:rFonts w:asciiTheme="minorHAnsi" w:eastAsiaTheme="minorHAnsi" w:hAnsiTheme="minorHAnsi" w:cstheme="minorHAnsi"/>
                <w:sz w:val="22"/>
                <w:szCs w:val="22"/>
                <w:lang w:eastAsia="en-US"/>
              </w:rPr>
              <w:t>объединить</w:t>
            </w:r>
            <w:r w:rsidRPr="00814F3F">
              <w:rPr>
                <w:rFonts w:asciiTheme="minorHAnsi" w:eastAsiaTheme="minorHAnsi" w:hAnsiTheme="minorHAnsi" w:cstheme="minorHAnsi"/>
                <w:sz w:val="22"/>
                <w:szCs w:val="22"/>
                <w:lang w:eastAsia="en-US"/>
              </w:rPr>
              <w:t xml:space="preserve"> несколько своих товаров в бандл и предоставить на них специальные условия по цене</w:t>
            </w:r>
          </w:p>
        </w:tc>
      </w:tr>
      <w:tr w:rsidR="001809EA" w:rsidRPr="00814F3F" w14:paraId="45264AAA"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8F28885" w14:textId="35314C94"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получаю уведомление о новом заказе, с указанием способа, стоимости и срока доставки</w:t>
            </w:r>
          </w:p>
        </w:tc>
      </w:tr>
      <w:tr w:rsidR="001809EA" w:rsidRPr="00814F3F" w14:paraId="3C24021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90B2303" w14:textId="370E07C8"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w:t>
            </w:r>
            <w:r w:rsidR="00035F21" w:rsidRPr="00814F3F">
              <w:rPr>
                <w:rFonts w:asciiTheme="minorHAnsi" w:eastAsiaTheme="minorHAnsi" w:hAnsiTheme="minorHAnsi" w:cstheme="minorHAnsi"/>
                <w:sz w:val="22"/>
                <w:szCs w:val="22"/>
                <w:lang w:eastAsia="en-US"/>
              </w:rPr>
              <w:t>подтвердить</w:t>
            </w:r>
            <w:r w:rsidRPr="00814F3F">
              <w:rPr>
                <w:rFonts w:asciiTheme="minorHAnsi" w:eastAsiaTheme="minorHAnsi" w:hAnsiTheme="minorHAnsi" w:cstheme="minorHAnsi"/>
                <w:sz w:val="22"/>
                <w:szCs w:val="22"/>
                <w:lang w:eastAsia="en-US"/>
              </w:rPr>
              <w:t xml:space="preserve"> наличие всех товаров в заказе и </w:t>
            </w:r>
            <w:r w:rsidR="00035F21" w:rsidRPr="00814F3F">
              <w:rPr>
                <w:rFonts w:asciiTheme="minorHAnsi" w:eastAsiaTheme="minorHAnsi" w:hAnsiTheme="minorHAnsi" w:cstheme="minorHAnsi"/>
                <w:sz w:val="22"/>
                <w:szCs w:val="22"/>
                <w:lang w:eastAsia="en-US"/>
              </w:rPr>
              <w:t>подтвердить</w:t>
            </w:r>
            <w:r w:rsidRPr="00814F3F">
              <w:rPr>
                <w:rFonts w:asciiTheme="minorHAnsi" w:eastAsiaTheme="minorHAnsi" w:hAnsiTheme="minorHAnsi" w:cstheme="minorHAnsi"/>
                <w:sz w:val="22"/>
                <w:szCs w:val="22"/>
                <w:lang w:eastAsia="en-US"/>
              </w:rPr>
              <w:t xml:space="preserve"> заказ </w:t>
            </w:r>
          </w:p>
        </w:tc>
      </w:tr>
      <w:tr w:rsidR="001809EA" w:rsidRPr="00814F3F" w14:paraId="6A4C88B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C721D60" w14:textId="1211E6CF"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отменить заказ с выбором причины (из справочника)</w:t>
            </w:r>
          </w:p>
        </w:tc>
      </w:tr>
      <w:tr w:rsidR="001809EA" w:rsidRPr="00814F3F" w14:paraId="4AE936B1"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526BE16" w14:textId="7B9285B8"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распечатать </w:t>
            </w:r>
            <w:proofErr w:type="spellStart"/>
            <w:r w:rsidRPr="00814F3F">
              <w:rPr>
                <w:rFonts w:asciiTheme="minorHAnsi" w:eastAsiaTheme="minorHAnsi" w:hAnsiTheme="minorHAnsi" w:cstheme="minorHAnsi"/>
                <w:sz w:val="22"/>
                <w:szCs w:val="22"/>
                <w:lang w:eastAsia="en-US"/>
              </w:rPr>
              <w:t>pick</w:t>
            </w:r>
            <w:proofErr w:type="spellEnd"/>
            <w:r w:rsidRPr="00814F3F">
              <w:rPr>
                <w:rFonts w:asciiTheme="minorHAnsi" w:eastAsiaTheme="minorHAnsi" w:hAnsiTheme="minorHAnsi" w:cstheme="minorHAnsi"/>
                <w:sz w:val="22"/>
                <w:szCs w:val="22"/>
                <w:lang w:eastAsia="en-US"/>
              </w:rPr>
              <w:t>-лист на комплектацию заказа</w:t>
            </w:r>
          </w:p>
        </w:tc>
      </w:tr>
      <w:tr w:rsidR="001809EA" w:rsidRPr="00814F3F" w14:paraId="2BD47CB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FE402A2" w14:textId="6A7AC1E2"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получить инструкцию по оклейке товаров штрихкодами</w:t>
            </w:r>
          </w:p>
        </w:tc>
      </w:tr>
      <w:tr w:rsidR="001809EA" w:rsidRPr="00814F3F" w14:paraId="4118FB20"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1C1DE37" w14:textId="25C740FD"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получить штрихкод для оклейки товаров</w:t>
            </w:r>
          </w:p>
        </w:tc>
      </w:tr>
      <w:tr w:rsidR="001809EA" w:rsidRPr="00814F3F" w14:paraId="0D4F5566"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666D1C3" w14:textId="0854EFE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получить все сопроводительные документы на заказ</w:t>
            </w:r>
          </w:p>
        </w:tc>
      </w:tr>
      <w:tr w:rsidR="001809EA" w:rsidRPr="00814F3F" w14:paraId="76AF42F1"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78BD25E" w14:textId="140FEA5D"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изменить статус заказа</w:t>
            </w:r>
          </w:p>
        </w:tc>
      </w:tr>
      <w:tr w:rsidR="001809EA" w:rsidRPr="00814F3F" w14:paraId="7775DAB8"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CA8210B" w14:textId="7E98889C"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перевести статус заказа в "проблемный", если по каким-то причинам не могу его выполнить</w:t>
            </w:r>
          </w:p>
        </w:tc>
      </w:tr>
      <w:tr w:rsidR="001809EA" w:rsidRPr="00814F3F" w14:paraId="34C5CE65"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F54BD66" w14:textId="59BE74E0"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lastRenderedPageBreak/>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согласовать через внутренний коммуникационный модуль что делать с проблемным товаром или заказом </w:t>
            </w:r>
          </w:p>
        </w:tc>
      </w:tr>
      <w:tr w:rsidR="001809EA" w:rsidRPr="00814F3F" w14:paraId="19281A1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38BC9FE" w14:textId="00FD74BF"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через модуль коммуникация получить инструкцию что делать с проблемным отправлением</w:t>
            </w:r>
          </w:p>
        </w:tc>
      </w:tr>
      <w:tr w:rsidR="001809EA" w:rsidRPr="00814F3F" w14:paraId="574FF19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27EE124" w14:textId="0C2C1788"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получить готовые документы для передачи товара в курьерскую службу</w:t>
            </w:r>
          </w:p>
        </w:tc>
      </w:tr>
      <w:tr w:rsidR="001809EA" w:rsidRPr="00814F3F" w14:paraId="12869702"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0F385EC" w14:textId="25214310"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знаю, когда ко мне должны приехать за заказом</w:t>
            </w:r>
          </w:p>
        </w:tc>
      </w:tr>
      <w:tr w:rsidR="001809EA" w:rsidRPr="00814F3F" w14:paraId="7E0D22D6"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05BD2E2" w14:textId="62610BA6"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следить за статусом своего отправления</w:t>
            </w:r>
          </w:p>
        </w:tc>
      </w:tr>
      <w:tr w:rsidR="001809EA" w:rsidRPr="00814F3F" w14:paraId="60F0C52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8FE5D42" w14:textId="2C75426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посмотреть список возвратов, их статусы и причины</w:t>
            </w:r>
          </w:p>
        </w:tc>
      </w:tr>
      <w:tr w:rsidR="001809EA" w:rsidRPr="00814F3F" w14:paraId="00FD39C1"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FC9697A"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могу подтвердить/отклонить заявку на возврат</w:t>
            </w:r>
          </w:p>
        </w:tc>
      </w:tr>
      <w:tr w:rsidR="001809EA" w:rsidRPr="00814F3F" w14:paraId="0A329FA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D9D5784" w14:textId="5D4EE00C"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посмотреть статистику моих заказов за месяц</w:t>
            </w:r>
          </w:p>
        </w:tc>
      </w:tr>
      <w:tr w:rsidR="001809EA" w:rsidRPr="00814F3F" w14:paraId="62773C5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3244E91" w14:textId="3AEE1D7A"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посмотреть статистику по моим товарам за месяц</w:t>
            </w:r>
          </w:p>
        </w:tc>
      </w:tr>
      <w:tr w:rsidR="001809EA" w:rsidRPr="00814F3F" w14:paraId="4DC077C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3523C0F" w14:textId="445C7D24"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увидеть отчет по продажам </w:t>
            </w:r>
          </w:p>
        </w:tc>
      </w:tr>
      <w:tr w:rsidR="001809EA" w:rsidRPr="00814F3F" w14:paraId="24119DB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BBF4090" w14:textId="5D1CBD5A"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посмотреть ставки своей комиссии - основной и акционной</w:t>
            </w:r>
          </w:p>
        </w:tc>
      </w:tr>
      <w:tr w:rsidR="001809EA" w:rsidRPr="00814F3F" w14:paraId="1A2B3AA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2DBBC62" w14:textId="36B78C9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получить отчет комиссионера</w:t>
            </w:r>
          </w:p>
        </w:tc>
      </w:tr>
      <w:tr w:rsidR="001809EA" w:rsidRPr="00814F3F" w14:paraId="01F7186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7767A95" w14:textId="29042C4D"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утвердить или отклонить отчет комиссионера</w:t>
            </w:r>
          </w:p>
        </w:tc>
      </w:tr>
      <w:tr w:rsidR="001809EA" w:rsidRPr="00814F3F" w14:paraId="4F6BA47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F6F785C" w14:textId="2C93D639"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увидеть отчет по платежам</w:t>
            </w:r>
          </w:p>
        </w:tc>
      </w:tr>
      <w:tr w:rsidR="001809EA" w:rsidRPr="00814F3F" w14:paraId="66D0B12D"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F90E7CE" w14:textId="69805831"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могу подать заявку на удаление аккаунта</w:t>
            </w:r>
          </w:p>
        </w:tc>
      </w:tr>
      <w:tr w:rsidR="001809EA" w:rsidRPr="00814F3F" w14:paraId="063A11DA"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14:paraId="0A9160C5" w14:textId="30400EC7" w:rsidR="001809EA" w:rsidRPr="001809EA" w:rsidRDefault="00E84AD9" w:rsidP="001809EA">
            <w:pPr>
              <w:spacing w:after="160" w:line="259" w:lineRule="auto"/>
              <w:jc w:val="center"/>
              <w:rPr>
                <w:rFonts w:asciiTheme="minorHAnsi" w:eastAsiaTheme="minorHAnsi" w:hAnsiTheme="minorHAnsi" w:cstheme="minorHAnsi"/>
                <w:b/>
                <w:bCs/>
                <w:sz w:val="28"/>
                <w:szCs w:val="28"/>
                <w:lang w:eastAsia="en-US"/>
              </w:rPr>
            </w:pPr>
            <w:r w:rsidRPr="0096496C">
              <w:rPr>
                <w:rFonts w:asciiTheme="minorHAnsi" w:eastAsiaTheme="minorHAnsi" w:hAnsiTheme="minorHAnsi" w:cstheme="minorHAnsi"/>
                <w:b/>
                <w:bCs/>
                <w:sz w:val="28"/>
                <w:szCs w:val="28"/>
                <w:lang w:eastAsia="en-US"/>
              </w:rPr>
              <w:t>Пользовательские истории</w:t>
            </w:r>
            <w:r w:rsidRPr="001809EA">
              <w:rPr>
                <w:rFonts w:asciiTheme="minorHAnsi" w:eastAsiaTheme="minorHAnsi" w:hAnsiTheme="minorHAnsi" w:cstheme="minorHAnsi"/>
                <w:b/>
                <w:bCs/>
                <w:sz w:val="28"/>
                <w:szCs w:val="28"/>
                <w:lang w:eastAsia="en-US"/>
              </w:rPr>
              <w:t xml:space="preserve"> </w:t>
            </w:r>
            <w:r>
              <w:rPr>
                <w:rFonts w:asciiTheme="minorHAnsi" w:eastAsiaTheme="minorHAnsi" w:hAnsiTheme="minorHAnsi" w:cstheme="minorHAnsi"/>
                <w:b/>
                <w:bCs/>
                <w:sz w:val="28"/>
                <w:szCs w:val="28"/>
                <w:lang w:eastAsia="en-US"/>
              </w:rPr>
              <w:t>функциональной роли «</w:t>
            </w:r>
            <w:r w:rsidR="001809EA" w:rsidRPr="001809EA">
              <w:rPr>
                <w:rFonts w:asciiTheme="minorHAnsi" w:eastAsiaTheme="minorHAnsi" w:hAnsiTheme="minorHAnsi" w:cstheme="minorHAnsi"/>
                <w:b/>
                <w:bCs/>
                <w:sz w:val="28"/>
                <w:szCs w:val="28"/>
                <w:lang w:eastAsia="en-US"/>
              </w:rPr>
              <w:t>Администратор</w:t>
            </w:r>
            <w:r>
              <w:rPr>
                <w:rFonts w:asciiTheme="minorHAnsi" w:eastAsiaTheme="minorHAnsi" w:hAnsiTheme="minorHAnsi" w:cstheme="minorHAnsi"/>
                <w:b/>
                <w:bCs/>
                <w:sz w:val="28"/>
                <w:szCs w:val="28"/>
                <w:lang w:eastAsia="en-US"/>
              </w:rPr>
              <w:t>»</w:t>
            </w:r>
            <w:r w:rsidR="001809EA" w:rsidRPr="001809EA">
              <w:rPr>
                <w:rFonts w:asciiTheme="minorHAnsi" w:eastAsiaTheme="minorHAnsi" w:hAnsiTheme="minorHAnsi" w:cstheme="minorHAnsi"/>
                <w:b/>
                <w:bCs/>
                <w:sz w:val="28"/>
                <w:szCs w:val="28"/>
                <w:lang w:eastAsia="en-US"/>
              </w:rPr>
              <w:t xml:space="preserve"> </w:t>
            </w:r>
          </w:p>
        </w:tc>
      </w:tr>
      <w:tr w:rsidR="001809EA" w:rsidRPr="00814F3F" w14:paraId="0D3EE970"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5C9F0B4"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br/>
              <w:t>Я как администратор получаю уведомление о новой заявке на регистрацию</w:t>
            </w:r>
          </w:p>
        </w:tc>
      </w:tr>
      <w:tr w:rsidR="001809EA" w:rsidRPr="00814F3F" w14:paraId="78AAACA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18E1D31" w14:textId="304D4D2A"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администратор вижу состав команды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могу создать нового оператора или отредактировать существующего</w:t>
            </w:r>
          </w:p>
        </w:tc>
      </w:tr>
      <w:tr w:rsidR="001809EA" w:rsidRPr="00814F3F" w14:paraId="25AE86B8"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6AE16AC" w14:textId="68585B36"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администратор, могу посмотреть список всех товаров </w:t>
            </w:r>
            <w:r w:rsidR="00E84AD9">
              <w:rPr>
                <w:rFonts w:asciiTheme="minorHAnsi" w:eastAsiaTheme="minorHAnsi" w:hAnsiTheme="minorHAnsi" w:cstheme="minorHAnsi"/>
                <w:sz w:val="22"/>
                <w:szCs w:val="22"/>
                <w:lang w:eastAsia="en-US"/>
              </w:rPr>
              <w:t>Поставщик товаров</w:t>
            </w:r>
            <w:r w:rsidR="00035F21">
              <w:rPr>
                <w:rFonts w:asciiTheme="minorHAnsi" w:eastAsiaTheme="minorHAnsi" w:hAnsiTheme="minorHAnsi" w:cstheme="minorHAnsi"/>
                <w:sz w:val="22"/>
                <w:szCs w:val="22"/>
                <w:lang w:eastAsia="en-US"/>
              </w:rPr>
              <w:t xml:space="preserve"> </w:t>
            </w:r>
            <w:r w:rsidRPr="00814F3F">
              <w:rPr>
                <w:rFonts w:asciiTheme="minorHAnsi" w:eastAsiaTheme="minorHAnsi" w:hAnsiTheme="minorHAnsi" w:cstheme="minorHAnsi"/>
                <w:sz w:val="22"/>
                <w:szCs w:val="22"/>
                <w:lang w:eastAsia="en-US"/>
              </w:rPr>
              <w:t xml:space="preserve">(из карточки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могу отредактировать оффер.</w:t>
            </w:r>
          </w:p>
        </w:tc>
      </w:tr>
      <w:tr w:rsidR="001809EA" w:rsidRPr="00814F3F" w14:paraId="2D6853ED"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373070D" w14:textId="09E1CE0E"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администратор, могу посмотреть список заказов/возвратов </w:t>
            </w:r>
            <w:r w:rsidR="00E84AD9">
              <w:rPr>
                <w:rFonts w:asciiTheme="minorHAnsi" w:eastAsiaTheme="minorHAnsi" w:hAnsiTheme="minorHAnsi" w:cstheme="minorHAnsi"/>
                <w:sz w:val="22"/>
                <w:szCs w:val="22"/>
                <w:lang w:eastAsia="en-US"/>
              </w:rPr>
              <w:t>Поставщик товаров</w:t>
            </w:r>
            <w:r w:rsidRPr="00814F3F">
              <w:rPr>
                <w:rFonts w:asciiTheme="minorHAnsi" w:eastAsiaTheme="minorHAnsi" w:hAnsiTheme="minorHAnsi" w:cstheme="minorHAnsi"/>
                <w:sz w:val="22"/>
                <w:szCs w:val="22"/>
                <w:lang w:eastAsia="en-US"/>
              </w:rPr>
              <w:t xml:space="preserve"> и перейти внутрь заказа/возврата из карточки </w:t>
            </w:r>
            <w:r w:rsidR="00E84AD9">
              <w:rPr>
                <w:rFonts w:asciiTheme="minorHAnsi" w:eastAsiaTheme="minorHAnsi" w:hAnsiTheme="minorHAnsi" w:cstheme="minorHAnsi"/>
                <w:sz w:val="22"/>
                <w:szCs w:val="22"/>
                <w:lang w:eastAsia="en-US"/>
              </w:rPr>
              <w:t>Поставщик товаров</w:t>
            </w:r>
            <w:r w:rsidR="00035F21">
              <w:rPr>
                <w:rFonts w:asciiTheme="minorHAnsi" w:eastAsiaTheme="minorHAnsi" w:hAnsiTheme="minorHAnsi" w:cstheme="minorHAnsi"/>
                <w:sz w:val="22"/>
                <w:szCs w:val="22"/>
                <w:lang w:eastAsia="en-US"/>
              </w:rPr>
              <w:t>.</w:t>
            </w:r>
          </w:p>
        </w:tc>
      </w:tr>
      <w:tr w:rsidR="001809EA" w:rsidRPr="00814F3F" w14:paraId="7FCDB386"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66863E5" w14:textId="3BED5992"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br/>
              <w:t xml:space="preserve">Я могу посмотреть список всех коммуникаций с </w:t>
            </w:r>
            <w:r w:rsidR="00E84AD9">
              <w:rPr>
                <w:rFonts w:asciiTheme="minorHAnsi" w:eastAsiaTheme="minorHAnsi" w:hAnsiTheme="minorHAnsi" w:cstheme="minorHAnsi"/>
                <w:sz w:val="22"/>
                <w:szCs w:val="22"/>
                <w:lang w:eastAsia="en-US"/>
              </w:rPr>
              <w:t>Поставщик товаров</w:t>
            </w:r>
            <w:r w:rsidR="00035F21">
              <w:rPr>
                <w:rFonts w:asciiTheme="minorHAnsi" w:eastAsiaTheme="minorHAnsi" w:hAnsiTheme="minorHAnsi" w:cstheme="minorHAnsi"/>
                <w:sz w:val="22"/>
                <w:szCs w:val="22"/>
                <w:lang w:eastAsia="en-US"/>
              </w:rPr>
              <w:t>.</w:t>
            </w:r>
          </w:p>
        </w:tc>
      </w:tr>
      <w:tr w:rsidR="001809EA" w:rsidRPr="00814F3F" w14:paraId="70B8E552"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16D2ADF" w14:textId="4F32A87E"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могу посмотреть список всех маркетинговых акций </w:t>
            </w:r>
            <w:r w:rsidR="00E84AD9">
              <w:rPr>
                <w:rFonts w:asciiTheme="minorHAnsi" w:eastAsiaTheme="minorHAnsi" w:hAnsiTheme="minorHAnsi" w:cstheme="minorHAnsi"/>
                <w:sz w:val="22"/>
                <w:szCs w:val="22"/>
                <w:lang w:eastAsia="en-US"/>
              </w:rPr>
              <w:t>Поставщик товаров</w:t>
            </w:r>
            <w:r w:rsidR="00035F21">
              <w:rPr>
                <w:rFonts w:asciiTheme="minorHAnsi" w:eastAsiaTheme="minorHAnsi" w:hAnsiTheme="minorHAnsi" w:cstheme="minorHAnsi"/>
                <w:sz w:val="22"/>
                <w:szCs w:val="22"/>
                <w:lang w:eastAsia="en-US"/>
              </w:rPr>
              <w:t>.</w:t>
            </w:r>
          </w:p>
        </w:tc>
      </w:tr>
      <w:tr w:rsidR="001809EA" w:rsidRPr="00814F3F" w14:paraId="0BFCB9C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0426976" w14:textId="1ACA9239"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администратор могу сделать новый отчет комиссионера, выбрав даты биллинга и отправить его на согласование </w:t>
            </w:r>
            <w:r w:rsidR="00E84AD9">
              <w:rPr>
                <w:rFonts w:asciiTheme="minorHAnsi" w:eastAsiaTheme="minorHAnsi" w:hAnsiTheme="minorHAnsi" w:cstheme="minorHAnsi"/>
                <w:sz w:val="22"/>
                <w:szCs w:val="22"/>
                <w:lang w:eastAsia="en-US"/>
              </w:rPr>
              <w:t>Поставщик товаров</w:t>
            </w:r>
            <w:r w:rsidR="00035F21">
              <w:rPr>
                <w:rFonts w:asciiTheme="minorHAnsi" w:eastAsiaTheme="minorHAnsi" w:hAnsiTheme="minorHAnsi" w:cstheme="minorHAnsi"/>
                <w:sz w:val="22"/>
                <w:szCs w:val="22"/>
                <w:lang w:eastAsia="en-US"/>
              </w:rPr>
              <w:t>.</w:t>
            </w:r>
          </w:p>
        </w:tc>
      </w:tr>
      <w:tr w:rsidR="001809EA" w:rsidRPr="00814F3F" w14:paraId="7643D9F7"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96F3B5E"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lastRenderedPageBreak/>
              <w:t>Я как администратор могу провести ручную корректировку биллинга</w:t>
            </w:r>
          </w:p>
        </w:tc>
      </w:tr>
      <w:tr w:rsidR="001809EA" w:rsidRPr="00814F3F" w14:paraId="55857F80"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40DD4AA" w14:textId="20B023E6"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 xml:space="preserve">Я как администратор могу посмотреть список все отчетов комиссионера в карточке </w:t>
            </w:r>
            <w:r w:rsidR="00E84AD9">
              <w:rPr>
                <w:rFonts w:asciiTheme="minorHAnsi" w:eastAsiaTheme="minorHAnsi" w:hAnsiTheme="minorHAnsi" w:cstheme="minorHAnsi"/>
                <w:sz w:val="22"/>
                <w:szCs w:val="22"/>
                <w:lang w:eastAsia="en-US"/>
              </w:rPr>
              <w:t>Поставщик товаров</w:t>
            </w:r>
          </w:p>
        </w:tc>
      </w:tr>
      <w:tr w:rsidR="001809EA" w:rsidRPr="00814F3F" w14:paraId="796C1756"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D79287D"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администратор могу создать маркетинговые акции(скидки, промокоды, бандлы) и указать кто будет являться спонсором акции.</w:t>
            </w:r>
          </w:p>
        </w:tc>
      </w:tr>
      <w:tr w:rsidR="001809EA" w:rsidRPr="00814F3F" w14:paraId="4F56C9D8"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2C82498"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br/>
              <w:t>Я как администратор могу создать правила начисления бонусов</w:t>
            </w:r>
          </w:p>
        </w:tc>
      </w:tr>
      <w:tr w:rsidR="001809EA" w:rsidRPr="00814F3F" w14:paraId="1D870090"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F8A41A7"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t>Я как администратор могу задать стоимость бонуса в рублях и указать списания бонусов</w:t>
            </w:r>
          </w:p>
        </w:tc>
      </w:tr>
      <w:tr w:rsidR="001809EA" w:rsidRPr="00814F3F" w14:paraId="2739E3B7"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F2D51E7" w14:textId="77777777" w:rsidR="001809EA" w:rsidRPr="00814F3F" w:rsidRDefault="001809EA" w:rsidP="0002252C">
            <w:pPr>
              <w:spacing w:after="160" w:line="259" w:lineRule="auto"/>
              <w:rPr>
                <w:rFonts w:asciiTheme="minorHAnsi" w:eastAsiaTheme="minorHAnsi" w:hAnsiTheme="minorHAnsi" w:cstheme="minorHAnsi"/>
                <w:sz w:val="22"/>
                <w:szCs w:val="22"/>
                <w:lang w:eastAsia="en-US"/>
              </w:rPr>
            </w:pPr>
            <w:r w:rsidRPr="00814F3F">
              <w:rPr>
                <w:rFonts w:asciiTheme="minorHAnsi" w:eastAsiaTheme="minorHAnsi" w:hAnsiTheme="minorHAnsi" w:cstheme="minorHAnsi"/>
                <w:sz w:val="22"/>
                <w:szCs w:val="22"/>
                <w:lang w:eastAsia="en-US"/>
              </w:rPr>
              <w:br/>
              <w:t>Я как администратор могу создать новый подарочный сертификат, указать его номинал и дизайн</w:t>
            </w:r>
          </w:p>
        </w:tc>
      </w:tr>
      <w:tr w:rsidR="001809EA" w:rsidRPr="00814F3F" w14:paraId="7E390B87" w14:textId="77777777" w:rsidTr="00E84AD9">
        <w:trPr>
          <w:trHeight w:val="1069"/>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2E1BDEB"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посмотреть список всех подарочных сертификатов, посмотреть статистику по ним, логи. Я могу перейти в карточку подарочного сертификата и отредактировать дизайн, номинал и остатки подарочного сертификата</w:t>
            </w:r>
          </w:p>
        </w:tc>
      </w:tr>
      <w:tr w:rsidR="001809EA" w:rsidRPr="00814F3F" w14:paraId="48ECE964" w14:textId="77777777" w:rsidTr="00E84AD9">
        <w:trPr>
          <w:trHeight w:val="504"/>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D7C3F90"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br/>
              <w:t>Я как администратор могу посмотреть список всех сообщений</w:t>
            </w:r>
          </w:p>
        </w:tc>
      </w:tr>
      <w:tr w:rsidR="001809EA" w:rsidRPr="00814F3F" w14:paraId="2EE0B2A1"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3C288E1"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br/>
              <w:t xml:space="preserve">Я как администратор могу посмотреть список всех </w:t>
            </w:r>
            <w:proofErr w:type="spellStart"/>
            <w:r w:rsidRPr="00035F21">
              <w:rPr>
                <w:rFonts w:asciiTheme="minorHAnsi" w:eastAsiaTheme="minorHAnsi" w:hAnsiTheme="minorHAnsi" w:cstheme="minorHAnsi"/>
                <w:sz w:val="22"/>
                <w:szCs w:val="22"/>
                <w:lang w:eastAsia="en-US"/>
              </w:rPr>
              <w:t>автонотификаций</w:t>
            </w:r>
            <w:proofErr w:type="spellEnd"/>
          </w:p>
        </w:tc>
      </w:tr>
      <w:tr w:rsidR="001809EA" w:rsidRPr="00814F3F" w14:paraId="4E2F63D7"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D31908B"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br/>
              <w:t xml:space="preserve">Я как администратор могу создать </w:t>
            </w:r>
            <w:proofErr w:type="spellStart"/>
            <w:r w:rsidRPr="00035F21">
              <w:rPr>
                <w:rFonts w:asciiTheme="minorHAnsi" w:eastAsiaTheme="minorHAnsi" w:hAnsiTheme="minorHAnsi" w:cstheme="minorHAnsi"/>
                <w:sz w:val="22"/>
                <w:szCs w:val="22"/>
                <w:lang w:eastAsia="en-US"/>
              </w:rPr>
              <w:t>автонотификацию</w:t>
            </w:r>
            <w:proofErr w:type="spellEnd"/>
          </w:p>
        </w:tc>
      </w:tr>
      <w:tr w:rsidR="001809EA" w:rsidRPr="00814F3F" w14:paraId="0980D1C5"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B161B88"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создать массовую рассылку, с указанием кому и по каким каналам будет осуществлена рассылка. Я могу приложить файл в рассылку</w:t>
            </w:r>
          </w:p>
        </w:tc>
      </w:tr>
      <w:tr w:rsidR="001809EA" w:rsidRPr="00814F3F" w14:paraId="78E0C5D6"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DFC2A9D"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создать типы, статусы и темы сообщений</w:t>
            </w:r>
          </w:p>
        </w:tc>
      </w:tr>
      <w:tr w:rsidR="001809EA" w:rsidRPr="00814F3F" w14:paraId="0296125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212AE2F"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создать бренды, товарные категории и товарные атрибуты с привязкой к категориям.</w:t>
            </w:r>
          </w:p>
        </w:tc>
      </w:tr>
      <w:tr w:rsidR="001809EA" w:rsidRPr="00814F3F" w14:paraId="00C0DCAD"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24AE2A2"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увидеть список всех товаров, в любых статусах</w:t>
            </w:r>
          </w:p>
        </w:tc>
      </w:tr>
      <w:tr w:rsidR="001809EA" w:rsidRPr="00814F3F" w14:paraId="64B9B67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1DE77CC"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увидеть список всех товаров, в любых статусах</w:t>
            </w:r>
          </w:p>
        </w:tc>
      </w:tr>
      <w:tr w:rsidR="001809EA" w:rsidRPr="00814F3F" w14:paraId="305B851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39B1ED9"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изменить любую информацию через карточку товара. Я могу убрать товар с витрины</w:t>
            </w:r>
          </w:p>
        </w:tc>
      </w:tr>
      <w:tr w:rsidR="001809EA" w:rsidRPr="00814F3F" w14:paraId="425634E7"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20E9F06"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создать товарные группы(склейки)</w:t>
            </w:r>
          </w:p>
        </w:tc>
      </w:tr>
      <w:tr w:rsidR="001809EA" w:rsidRPr="00814F3F" w14:paraId="33EC855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038674D"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 xml:space="preserve">Я как администратор могу настроить и управлять веб-витриной (могу настроить пункты меню, создать новую страницу, управлять </w:t>
            </w:r>
            <w:proofErr w:type="spellStart"/>
            <w:r w:rsidRPr="00035F21">
              <w:rPr>
                <w:rFonts w:asciiTheme="minorHAnsi" w:eastAsiaTheme="minorHAnsi" w:hAnsiTheme="minorHAnsi" w:cstheme="minorHAnsi"/>
                <w:sz w:val="22"/>
                <w:szCs w:val="22"/>
                <w:lang w:eastAsia="en-US"/>
              </w:rPr>
              <w:t>соц.сетями</w:t>
            </w:r>
            <w:proofErr w:type="spellEnd"/>
            <w:r w:rsidRPr="00035F21">
              <w:rPr>
                <w:rFonts w:asciiTheme="minorHAnsi" w:eastAsiaTheme="minorHAnsi" w:hAnsiTheme="minorHAnsi" w:cstheme="minorHAnsi"/>
                <w:sz w:val="22"/>
                <w:szCs w:val="22"/>
                <w:lang w:eastAsia="en-US"/>
              </w:rPr>
              <w:t xml:space="preserve"> и контактами, управлять категориями)</w:t>
            </w:r>
          </w:p>
        </w:tc>
      </w:tr>
      <w:tr w:rsidR="001809EA" w:rsidRPr="00814F3F" w14:paraId="3B8A27B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3C4E3FC"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br/>
              <w:t>Я как администратор, могу создать подборку товаров и установить баннер</w:t>
            </w:r>
          </w:p>
        </w:tc>
      </w:tr>
      <w:tr w:rsidR="001809EA" w:rsidRPr="00814F3F" w14:paraId="677D397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E21E355"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lastRenderedPageBreak/>
              <w:br/>
              <w:t>Я как администратор, могу создать лукбук</w:t>
            </w:r>
          </w:p>
        </w:tc>
      </w:tr>
      <w:tr w:rsidR="001809EA" w:rsidRPr="00814F3F" w14:paraId="1939D237"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A11D1F6"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br/>
              <w:t>Я как администратор, могу загрузить баннер и указать его местоположение на сайте</w:t>
            </w:r>
          </w:p>
        </w:tc>
      </w:tr>
      <w:tr w:rsidR="001809EA" w:rsidRPr="00814F3F" w14:paraId="0D2A2E1D"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A42548E"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 xml:space="preserve">Я как администратор, могу создать и управлять товарными шильдиками </w:t>
            </w:r>
          </w:p>
        </w:tc>
      </w:tr>
      <w:tr w:rsidR="001809EA" w:rsidRPr="00814F3F" w14:paraId="6CAE79FA"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637C0D0"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увидеть список всех заказов и перейти внутрь карточки заказа</w:t>
            </w:r>
          </w:p>
        </w:tc>
      </w:tr>
      <w:tr w:rsidR="001809EA" w:rsidRPr="00814F3F" w14:paraId="4C1A975A"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C8A5A69"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внутри карточки заказа вижу всю информацию по заказу, отправлениям и доставкам в заказе</w:t>
            </w:r>
          </w:p>
        </w:tc>
      </w:tr>
      <w:tr w:rsidR="001809EA" w:rsidRPr="00814F3F" w14:paraId="505743B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32D47F0"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поменять статус заказа, доставки и отправления</w:t>
            </w:r>
          </w:p>
        </w:tc>
      </w:tr>
      <w:tr w:rsidR="001809EA" w:rsidRPr="00814F3F" w14:paraId="722191D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ECEE7E7"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увидеть список всех грузов, могу создать заявку на забор груза вручную или отменить груз</w:t>
            </w:r>
          </w:p>
        </w:tc>
      </w:tr>
      <w:tr w:rsidR="001809EA" w:rsidRPr="00814F3F" w14:paraId="0363E92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CE59CD0"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посмотреть справочник со списком всех статусов заказа</w:t>
            </w:r>
          </w:p>
        </w:tc>
      </w:tr>
      <w:tr w:rsidR="001809EA" w:rsidRPr="00814F3F" w14:paraId="6AA2510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AF3AEB8" w14:textId="1DD421A4"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 xml:space="preserve">Я как администратор, могу создать "Причины проблем" (для </w:t>
            </w:r>
            <w:r w:rsidR="00E84AD9" w:rsidRPr="00035F21">
              <w:rPr>
                <w:rFonts w:asciiTheme="minorHAnsi" w:eastAsiaTheme="minorHAnsi" w:hAnsiTheme="minorHAnsi" w:cstheme="minorHAnsi"/>
                <w:sz w:val="22"/>
                <w:szCs w:val="22"/>
                <w:lang w:eastAsia="en-US"/>
              </w:rPr>
              <w:t>Поставщик товаров</w:t>
            </w:r>
            <w:r w:rsidRPr="00035F21">
              <w:rPr>
                <w:rFonts w:asciiTheme="minorHAnsi" w:eastAsiaTheme="minorHAnsi" w:hAnsiTheme="minorHAnsi" w:cstheme="minorHAnsi"/>
                <w:sz w:val="22"/>
                <w:szCs w:val="22"/>
                <w:lang w:eastAsia="en-US"/>
              </w:rPr>
              <w:t xml:space="preserve"> в MAS), редактировать и удалять эти причины</w:t>
            </w:r>
          </w:p>
        </w:tc>
      </w:tr>
      <w:tr w:rsidR="001809EA" w:rsidRPr="00814F3F" w14:paraId="05A2FA12"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00AD739"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настроить сроки возврата товара, в разрезе всех товаров и товарных категорий</w:t>
            </w:r>
          </w:p>
        </w:tc>
      </w:tr>
      <w:tr w:rsidR="001809EA" w:rsidRPr="00814F3F" w14:paraId="4B5BC8DA"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8602C7A"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установить срок возврата денег</w:t>
            </w:r>
          </w:p>
        </w:tc>
      </w:tr>
      <w:tr w:rsidR="001809EA" w:rsidRPr="00814F3F" w14:paraId="4F0CEB02"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B353488"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установить причины возврата товара</w:t>
            </w:r>
          </w:p>
        </w:tc>
      </w:tr>
      <w:tr w:rsidR="001809EA" w:rsidRPr="00814F3F" w14:paraId="47B964F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DA0790E" w14:textId="74C3FD11"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 xml:space="preserve">Я как администратор, могу установить причины проблем товаров возвраты (для </w:t>
            </w:r>
            <w:r w:rsidR="00E84AD9" w:rsidRPr="00035F21">
              <w:rPr>
                <w:rFonts w:asciiTheme="minorHAnsi" w:eastAsiaTheme="minorHAnsi" w:hAnsiTheme="minorHAnsi" w:cstheme="minorHAnsi"/>
                <w:sz w:val="22"/>
                <w:szCs w:val="22"/>
                <w:lang w:eastAsia="en-US"/>
              </w:rPr>
              <w:t>Поставщик товаров</w:t>
            </w:r>
            <w:r w:rsidR="00035F21">
              <w:rPr>
                <w:rFonts w:asciiTheme="minorHAnsi" w:eastAsiaTheme="minorHAnsi" w:hAnsiTheme="minorHAnsi" w:cstheme="minorHAnsi"/>
                <w:sz w:val="22"/>
                <w:szCs w:val="22"/>
                <w:lang w:eastAsia="en-US"/>
              </w:rPr>
              <w:t xml:space="preserve"> </w:t>
            </w:r>
            <w:r w:rsidRPr="00035F21">
              <w:rPr>
                <w:rFonts w:asciiTheme="minorHAnsi" w:eastAsiaTheme="minorHAnsi" w:hAnsiTheme="minorHAnsi" w:cstheme="minorHAnsi"/>
                <w:sz w:val="22"/>
                <w:szCs w:val="22"/>
                <w:lang w:eastAsia="en-US"/>
              </w:rPr>
              <w:t>в MAS)</w:t>
            </w:r>
          </w:p>
        </w:tc>
      </w:tr>
      <w:tr w:rsidR="001809EA" w:rsidRPr="00814F3F" w14:paraId="2BE672D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E63CD92"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увидеть список всех возвратов и перейти в карточку возврата</w:t>
            </w:r>
          </w:p>
        </w:tc>
      </w:tr>
      <w:tr w:rsidR="001809EA" w:rsidRPr="00814F3F" w14:paraId="3A803461"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2D1899D"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увидеть всю информацию о возврате в карточке возврата</w:t>
            </w:r>
          </w:p>
        </w:tc>
      </w:tr>
      <w:tr w:rsidR="001809EA" w:rsidRPr="00814F3F" w14:paraId="5987085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3664115"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br/>
              <w:t>Я как администратор, могу посмотреть калькуляцию по возврату, изменить ее и вручную создать задачу на возврат ДС</w:t>
            </w:r>
          </w:p>
        </w:tc>
      </w:tr>
      <w:tr w:rsidR="001809EA" w:rsidRPr="00814F3F" w14:paraId="42E18A01"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C572EC5"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посмотреть список всех возвратных грузов</w:t>
            </w:r>
          </w:p>
        </w:tc>
      </w:tr>
      <w:tr w:rsidR="001809EA" w:rsidRPr="00814F3F" w14:paraId="4242882D"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1782CD7"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посмотреть список товаров, находящихся/находившихся в возвратах. Из этого списка я могу перейти в карточку возврата, в которой находится товар</w:t>
            </w:r>
          </w:p>
        </w:tc>
      </w:tr>
      <w:tr w:rsidR="001809EA" w:rsidRPr="00814F3F" w14:paraId="6EC2EBD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D6F0369"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посмотреть список всех возвратов ДС</w:t>
            </w:r>
          </w:p>
        </w:tc>
      </w:tr>
      <w:tr w:rsidR="001809EA" w:rsidRPr="00814F3F" w14:paraId="4B127E4A"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6DF3542"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посмотреть список всех логистических операторов. Я могу задать приоритет выбора каждого ЛО для разных типов доставки</w:t>
            </w:r>
          </w:p>
        </w:tc>
      </w:tr>
      <w:tr w:rsidR="001809EA" w:rsidRPr="00814F3F" w14:paraId="647AA711"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F83BD9E"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создать и отредактировать стоимость доставки по регионам(стоимость для клиента)</w:t>
            </w:r>
          </w:p>
        </w:tc>
      </w:tr>
      <w:tr w:rsidR="001809EA" w:rsidRPr="00814F3F" w14:paraId="73FA05AA"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06827DE" w14:textId="44F5F11C"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lastRenderedPageBreak/>
              <w:t xml:space="preserve">Я как администратор, могу задать график отгрузки для склада </w:t>
            </w:r>
            <w:r w:rsidR="00E84AD9" w:rsidRPr="00035F21">
              <w:rPr>
                <w:rFonts w:asciiTheme="minorHAnsi" w:eastAsiaTheme="minorHAnsi" w:hAnsiTheme="minorHAnsi" w:cstheme="minorHAnsi"/>
                <w:sz w:val="22"/>
                <w:szCs w:val="22"/>
                <w:lang w:eastAsia="en-US"/>
              </w:rPr>
              <w:t>Поставщик товаров</w:t>
            </w:r>
            <w:r w:rsidRPr="00035F21">
              <w:rPr>
                <w:rFonts w:asciiTheme="minorHAnsi" w:eastAsiaTheme="minorHAnsi" w:hAnsiTheme="minorHAnsi" w:cstheme="minorHAnsi"/>
                <w:sz w:val="22"/>
                <w:szCs w:val="22"/>
                <w:lang w:eastAsia="en-US"/>
              </w:rPr>
              <w:t>, в разрезе каждого логистического оператора. Я могу изменить любую информацию о складе через карточку склада</w:t>
            </w:r>
          </w:p>
        </w:tc>
      </w:tr>
      <w:tr w:rsidR="001809EA" w:rsidRPr="00814F3F" w14:paraId="10C33C0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9B83E85" w14:textId="2A561F2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 xml:space="preserve">Я как администратор могу создать склад </w:t>
            </w:r>
            <w:r w:rsidR="00E84AD9" w:rsidRPr="00035F21">
              <w:rPr>
                <w:rFonts w:asciiTheme="minorHAnsi" w:eastAsiaTheme="minorHAnsi" w:hAnsiTheme="minorHAnsi" w:cstheme="minorHAnsi"/>
                <w:sz w:val="22"/>
                <w:szCs w:val="22"/>
                <w:lang w:eastAsia="en-US"/>
              </w:rPr>
              <w:t>Поставщик товаров</w:t>
            </w:r>
            <w:r w:rsidRPr="00035F21">
              <w:rPr>
                <w:rFonts w:asciiTheme="minorHAnsi" w:eastAsiaTheme="minorHAnsi" w:hAnsiTheme="minorHAnsi" w:cstheme="minorHAnsi"/>
                <w:sz w:val="22"/>
                <w:szCs w:val="22"/>
                <w:lang w:eastAsia="en-US"/>
              </w:rPr>
              <w:t>/склад ЦСВ</w:t>
            </w:r>
          </w:p>
        </w:tc>
      </w:tr>
      <w:tr w:rsidR="001809EA" w:rsidRPr="00814F3F" w14:paraId="418B77A6"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CE34AA3" w14:textId="119C0AC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 xml:space="preserve">Я как администратор могу завести упаковочную тару в систему, для использования </w:t>
            </w:r>
            <w:r w:rsidR="00E84AD9" w:rsidRPr="00035F21">
              <w:rPr>
                <w:rFonts w:asciiTheme="minorHAnsi" w:eastAsiaTheme="minorHAnsi" w:hAnsiTheme="minorHAnsi" w:cstheme="minorHAnsi"/>
                <w:sz w:val="22"/>
                <w:szCs w:val="22"/>
                <w:lang w:eastAsia="en-US"/>
              </w:rPr>
              <w:t>Поставщик товаров</w:t>
            </w:r>
            <w:r w:rsidRPr="00035F21">
              <w:rPr>
                <w:rFonts w:asciiTheme="minorHAnsi" w:eastAsiaTheme="minorHAnsi" w:hAnsiTheme="minorHAnsi" w:cstheme="minorHAnsi"/>
                <w:sz w:val="22"/>
                <w:szCs w:val="22"/>
                <w:lang w:eastAsia="en-US"/>
              </w:rPr>
              <w:t xml:space="preserve"> в MAS</w:t>
            </w:r>
          </w:p>
        </w:tc>
      </w:tr>
      <w:tr w:rsidR="001809EA" w:rsidRPr="00814F3F" w14:paraId="328A239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E79E38A"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создать виды деятельности клиентов</w:t>
            </w:r>
          </w:p>
        </w:tc>
      </w:tr>
      <w:tr w:rsidR="001809EA" w:rsidRPr="00814F3F" w14:paraId="3291A93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8854DAB"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могу посмотреть список все клиентов в клиентской базе и перейти в карточку клиента</w:t>
            </w:r>
          </w:p>
        </w:tc>
      </w:tr>
      <w:tr w:rsidR="001809EA" w:rsidRPr="00814F3F" w14:paraId="572B363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916A490"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посмотреть всю информацию о клиенте в карточке клиента, я могу отредактировать данные клиента и изменить статус клиента</w:t>
            </w:r>
          </w:p>
        </w:tc>
      </w:tr>
      <w:tr w:rsidR="001809EA" w:rsidRPr="00814F3F" w14:paraId="47504B2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FCB4C06"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посмотреть в карточке клиента список всех заказов/возвратов, бонусов, отзывов, сертификатов и коммуникаций.</w:t>
            </w:r>
          </w:p>
        </w:tc>
      </w:tr>
      <w:tr w:rsidR="001809EA" w:rsidRPr="00814F3F" w14:paraId="492C7899"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E5F7A65"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создать роль реферального партнера в системе и присвоить ее</w:t>
            </w:r>
          </w:p>
        </w:tc>
      </w:tr>
      <w:tr w:rsidR="001809EA" w:rsidRPr="00814F3F" w14:paraId="257C232A"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A1B6F88"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посмотреть список всех реферальных партнеров и перейти в карточку реферального партнера</w:t>
            </w:r>
          </w:p>
        </w:tc>
      </w:tr>
      <w:tr w:rsidR="001809EA" w:rsidRPr="00814F3F" w14:paraId="2810CCE0"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65DD44E" w14:textId="2A2FA620"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посмотреть всю информацию о Реферальном партнере в карточке Реферального партнера.</w:t>
            </w:r>
            <w:r w:rsidR="00E84AD9" w:rsidRPr="00035F21">
              <w:rPr>
                <w:rFonts w:asciiTheme="minorHAnsi" w:eastAsiaTheme="minorHAnsi" w:hAnsiTheme="minorHAnsi" w:cstheme="minorHAnsi"/>
                <w:sz w:val="22"/>
                <w:szCs w:val="22"/>
                <w:lang w:eastAsia="en-US"/>
              </w:rPr>
              <w:t xml:space="preserve"> </w:t>
            </w:r>
            <w:r w:rsidRPr="00035F21">
              <w:rPr>
                <w:rFonts w:asciiTheme="minorHAnsi" w:eastAsiaTheme="minorHAnsi" w:hAnsiTheme="minorHAnsi" w:cstheme="minorHAnsi"/>
                <w:sz w:val="22"/>
                <w:szCs w:val="22"/>
                <w:lang w:eastAsia="en-US"/>
              </w:rPr>
              <w:t xml:space="preserve">Я могу отредактировать любую информацию в карточке </w:t>
            </w:r>
          </w:p>
        </w:tc>
      </w:tr>
      <w:tr w:rsidR="001809EA" w:rsidRPr="00814F3F" w14:paraId="469C4FC5"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7907B14"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изменить уровень реферального партнера</w:t>
            </w:r>
          </w:p>
        </w:tc>
      </w:tr>
      <w:tr w:rsidR="001809EA" w:rsidRPr="00814F3F" w14:paraId="1D679A1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5AD16E6"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изменить статус реферального партнера</w:t>
            </w:r>
          </w:p>
        </w:tc>
      </w:tr>
      <w:tr w:rsidR="001809EA" w:rsidRPr="00814F3F" w14:paraId="515AAE1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A90638A"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составить подборку товаров для продвижения реферальными партнерами. Я могу назначить подборку на конкретного реферального партнера или на группу реферальных партнеров. Для предложенной подборки я могу добавить фото контент и текстовый контент. Для каждой подборки создается реферальная ссылка</w:t>
            </w:r>
          </w:p>
        </w:tc>
      </w:tr>
      <w:tr w:rsidR="001809EA" w:rsidRPr="00814F3F" w14:paraId="23AA5B2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ED50C69"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получить заявку на создание промокода для Реферального партнера</w:t>
            </w:r>
          </w:p>
        </w:tc>
      </w:tr>
      <w:tr w:rsidR="001809EA" w:rsidRPr="00814F3F" w14:paraId="37934D1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978C2E9"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создать промокод для Реферального партнера</w:t>
            </w:r>
          </w:p>
        </w:tc>
      </w:tr>
      <w:tr w:rsidR="001809EA" w:rsidRPr="00814F3F" w14:paraId="4342AFD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901EA90"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вижу биллинг реферального партнера и могу вручную скорректировать его</w:t>
            </w:r>
          </w:p>
        </w:tc>
      </w:tr>
      <w:tr w:rsidR="001809EA" w:rsidRPr="00814F3F" w14:paraId="25F08AF6"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0601514"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 xml:space="preserve">Я как администратор могу отправить реферальному партнеру акт за выбранный временной отрезок </w:t>
            </w:r>
          </w:p>
        </w:tc>
      </w:tr>
      <w:tr w:rsidR="001809EA" w:rsidRPr="00814F3F" w14:paraId="7615351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80FBEC2"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отправить реферальному партнеру отчет за выбранный временной отрезок</w:t>
            </w:r>
          </w:p>
        </w:tc>
      </w:tr>
      <w:tr w:rsidR="001809EA" w:rsidRPr="00814F3F" w14:paraId="099194F9"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6A24A10"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отправить реферальному партнеру контракт</w:t>
            </w:r>
          </w:p>
        </w:tc>
      </w:tr>
      <w:tr w:rsidR="001809EA" w:rsidRPr="00814F3F" w14:paraId="4C3C0F7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10CC1CA"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создать типы событий</w:t>
            </w:r>
          </w:p>
        </w:tc>
      </w:tr>
      <w:tr w:rsidR="001809EA" w:rsidRPr="00814F3F" w14:paraId="0BB522F1"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72B2AA4"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lastRenderedPageBreak/>
              <w:t>Я как администратор могу завести организаторов событий</w:t>
            </w:r>
          </w:p>
        </w:tc>
      </w:tr>
      <w:tr w:rsidR="001809EA" w:rsidRPr="00814F3F" w14:paraId="351B8E50"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F0A31EC"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завести места проведений событий</w:t>
            </w:r>
          </w:p>
        </w:tc>
      </w:tr>
      <w:tr w:rsidR="001809EA" w:rsidRPr="00814F3F" w14:paraId="3BE0F9F4"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D2F5D63"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завести спикеров для проведения события</w:t>
            </w:r>
          </w:p>
        </w:tc>
      </w:tr>
      <w:tr w:rsidR="001809EA" w:rsidRPr="00814F3F" w14:paraId="3ADBA16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0E1DA03"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посмотреть список всех услуг и перейти внутрь карточки услуги и отредактировать ее</w:t>
            </w:r>
          </w:p>
        </w:tc>
      </w:tr>
      <w:tr w:rsidR="001809EA" w:rsidRPr="00814F3F" w14:paraId="4A0719B5"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6CCD234"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создать новую услугу с фотоконтентом и текстовым контентом, указать спринты и программу. Я могу указать даты проведения событий</w:t>
            </w:r>
          </w:p>
        </w:tc>
      </w:tr>
      <w:tr w:rsidR="001809EA" w:rsidRPr="00814F3F" w14:paraId="74ED9189"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D71FFFC"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создать билеты на события, разного типа и стоимости для одного события. Я могу указать кол-во билетов</w:t>
            </w:r>
          </w:p>
        </w:tc>
      </w:tr>
      <w:tr w:rsidR="001809EA" w:rsidRPr="00814F3F" w14:paraId="701900D6"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8F52D07"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могу посмотреть список заказов услуги и список участников</w:t>
            </w:r>
          </w:p>
        </w:tc>
      </w:tr>
      <w:tr w:rsidR="001809EA" w:rsidRPr="00814F3F" w14:paraId="11CEDEA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A4200DD"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отредактировать карточку МП</w:t>
            </w:r>
          </w:p>
        </w:tc>
      </w:tr>
      <w:tr w:rsidR="001809EA" w:rsidRPr="00814F3F" w14:paraId="11BD8AB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841A0FD"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администратор могу завести пользователей в систему и задать им роль</w:t>
            </w:r>
          </w:p>
        </w:tc>
      </w:tr>
      <w:tr w:rsidR="00C85E28" w:rsidRPr="00814F3F" w14:paraId="7BEDE50B"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14:paraId="1A103C81" w14:textId="7C116638" w:rsidR="00C85E28" w:rsidRPr="00C85E28" w:rsidRDefault="00E84AD9" w:rsidP="00C85E28">
            <w:pPr>
              <w:spacing w:after="160" w:line="259" w:lineRule="auto"/>
              <w:jc w:val="center"/>
              <w:rPr>
                <w:rFonts w:ascii="Calibri" w:eastAsiaTheme="minorHAnsi" w:hAnsi="Calibri" w:cs="Calibri"/>
                <w:b/>
                <w:bCs/>
                <w:sz w:val="30"/>
                <w:szCs w:val="30"/>
                <w:lang w:eastAsia="en-US"/>
              </w:rPr>
            </w:pPr>
            <w:r w:rsidRPr="0096496C">
              <w:rPr>
                <w:rFonts w:asciiTheme="minorHAnsi" w:eastAsiaTheme="minorHAnsi" w:hAnsiTheme="minorHAnsi" w:cstheme="minorHAnsi"/>
                <w:b/>
                <w:bCs/>
                <w:sz w:val="28"/>
                <w:szCs w:val="28"/>
                <w:lang w:eastAsia="en-US"/>
              </w:rPr>
              <w:t>Пользовательские истории</w:t>
            </w:r>
            <w:r w:rsidRPr="001809EA">
              <w:rPr>
                <w:rFonts w:asciiTheme="minorHAnsi" w:eastAsiaTheme="minorHAnsi" w:hAnsiTheme="minorHAnsi" w:cstheme="minorHAnsi"/>
                <w:b/>
                <w:bCs/>
                <w:sz w:val="28"/>
                <w:szCs w:val="28"/>
                <w:lang w:eastAsia="en-US"/>
              </w:rPr>
              <w:t xml:space="preserve"> </w:t>
            </w:r>
            <w:r>
              <w:rPr>
                <w:rFonts w:asciiTheme="minorHAnsi" w:eastAsiaTheme="minorHAnsi" w:hAnsiTheme="minorHAnsi" w:cstheme="minorHAnsi"/>
                <w:b/>
                <w:bCs/>
                <w:sz w:val="28"/>
                <w:szCs w:val="28"/>
                <w:lang w:eastAsia="en-US"/>
              </w:rPr>
              <w:t>функциональной роли «</w:t>
            </w:r>
            <w:r w:rsidR="00C85E28" w:rsidRPr="00E84AD9">
              <w:rPr>
                <w:rFonts w:asciiTheme="minorHAnsi" w:eastAsiaTheme="minorHAnsi" w:hAnsiTheme="minorHAnsi" w:cstheme="minorHAnsi"/>
                <w:b/>
                <w:bCs/>
                <w:sz w:val="28"/>
                <w:szCs w:val="28"/>
                <w:lang w:eastAsia="en-US"/>
              </w:rPr>
              <w:t>Реферальн</w:t>
            </w:r>
            <w:r w:rsidRPr="00E84AD9">
              <w:rPr>
                <w:rFonts w:asciiTheme="minorHAnsi" w:eastAsiaTheme="minorHAnsi" w:hAnsiTheme="minorHAnsi" w:cstheme="minorHAnsi"/>
                <w:b/>
                <w:bCs/>
                <w:sz w:val="28"/>
                <w:szCs w:val="28"/>
                <w:lang w:eastAsia="en-US"/>
              </w:rPr>
              <w:t>ый</w:t>
            </w:r>
            <w:r w:rsidR="00C85E28" w:rsidRPr="00E84AD9">
              <w:rPr>
                <w:rFonts w:asciiTheme="minorHAnsi" w:eastAsiaTheme="minorHAnsi" w:hAnsiTheme="minorHAnsi" w:cstheme="minorHAnsi"/>
                <w:b/>
                <w:bCs/>
                <w:sz w:val="28"/>
                <w:szCs w:val="28"/>
                <w:lang w:eastAsia="en-US"/>
              </w:rPr>
              <w:t xml:space="preserve"> Партнер</w:t>
            </w:r>
            <w:r w:rsidRPr="00E84AD9">
              <w:rPr>
                <w:rFonts w:asciiTheme="minorHAnsi" w:eastAsiaTheme="minorHAnsi" w:hAnsiTheme="minorHAnsi" w:cstheme="minorHAnsi"/>
                <w:b/>
                <w:bCs/>
                <w:sz w:val="28"/>
                <w:szCs w:val="28"/>
                <w:lang w:eastAsia="en-US"/>
              </w:rPr>
              <w:t>»</w:t>
            </w:r>
          </w:p>
        </w:tc>
      </w:tr>
      <w:tr w:rsidR="001809EA" w:rsidRPr="00814F3F" w14:paraId="2895E42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43140A3" w14:textId="2CD1604B"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Реферальный партнер в своем личном кабинете, могу указать свои личные предпочтения</w:t>
            </w:r>
            <w:r w:rsidR="00E84AD9" w:rsidRPr="00035F21">
              <w:rPr>
                <w:rFonts w:asciiTheme="minorHAnsi" w:eastAsiaTheme="minorHAnsi" w:hAnsiTheme="minorHAnsi" w:cstheme="minorHAnsi"/>
                <w:sz w:val="22"/>
                <w:szCs w:val="22"/>
                <w:lang w:eastAsia="en-US"/>
              </w:rPr>
              <w:t xml:space="preserve"> </w:t>
            </w:r>
            <w:r w:rsidRPr="00035F21">
              <w:rPr>
                <w:rFonts w:asciiTheme="minorHAnsi" w:eastAsiaTheme="minorHAnsi" w:hAnsiTheme="minorHAnsi" w:cstheme="minorHAnsi"/>
                <w:sz w:val="22"/>
                <w:szCs w:val="22"/>
                <w:lang w:eastAsia="en-US"/>
              </w:rPr>
              <w:t>(по брендам и категориям)</w:t>
            </w:r>
          </w:p>
        </w:tc>
      </w:tr>
      <w:tr w:rsidR="001809EA" w:rsidRPr="00814F3F" w14:paraId="54249D4F"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95F2E00"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 xml:space="preserve">Я как Реферальный партнер в своем личном кабинете, могу создать свою промо страницу. </w:t>
            </w:r>
          </w:p>
        </w:tc>
      </w:tr>
      <w:tr w:rsidR="001809EA" w:rsidRPr="00814F3F" w14:paraId="597FDAF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BB3D052"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могу добавлять и удалять товары с промо страницы</w:t>
            </w:r>
          </w:p>
        </w:tc>
      </w:tr>
      <w:tr w:rsidR="001809EA" w:rsidRPr="00814F3F" w14:paraId="1E3B8553"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900E8F0" w14:textId="7767D883"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могу редактировать название промо страницы</w:t>
            </w:r>
          </w:p>
        </w:tc>
      </w:tr>
      <w:tr w:rsidR="001809EA" w:rsidRPr="00814F3F" w14:paraId="23E9C6C1"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C7675AD"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могу сделать предпросмотр своей промо страницы</w:t>
            </w:r>
          </w:p>
        </w:tc>
      </w:tr>
      <w:tr w:rsidR="001809EA" w:rsidRPr="00814F3F" w14:paraId="60B1D2BE"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A7AAD95"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могу скопировать и отправить реферальную ссылку на свою промо страницу</w:t>
            </w:r>
          </w:p>
        </w:tc>
      </w:tr>
      <w:tr w:rsidR="001809EA" w:rsidRPr="00814F3F" w14:paraId="76FF86D8"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0EEBE22"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реферальный партнер вижу товары для продвижения, которые сформировала платформа, действующие и отправленные в архив. Я могу скачать фото контент, скопировать текстовый контент. У меня есть реферальная ссылка и я могу ее скопировать</w:t>
            </w:r>
          </w:p>
        </w:tc>
      </w:tr>
      <w:tr w:rsidR="001809EA" w:rsidRPr="00814F3F" w14:paraId="657CDC3A"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3E50DF3"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реферальный партнер вижу список промокодов доступных мне (действующих и в архиве). Я вижу срок действия каждого промокода, сумму скидки и на какую категорию товаров/услуг он действует</w:t>
            </w:r>
          </w:p>
        </w:tc>
      </w:tr>
      <w:tr w:rsidR="001809EA" w:rsidRPr="00814F3F" w14:paraId="7EEC8F4C"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21994BC"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реферальный партнер могу скопировать свой промокод, для отправки клиентам</w:t>
            </w:r>
          </w:p>
        </w:tc>
      </w:tr>
      <w:tr w:rsidR="001809EA" w:rsidRPr="00814F3F" w14:paraId="4B1007C7"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4425DDB"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реферальный партнер могу видеть сумму денег на моем счете и историю транзакций</w:t>
            </w:r>
          </w:p>
        </w:tc>
      </w:tr>
      <w:tr w:rsidR="001809EA" w:rsidRPr="00814F3F" w14:paraId="04147C25"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1074A9D"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реферальный партнер могу получить в личном кабинете акт, отчет за определенный временной промежуток. Все документы сохраняются в моем личном кабинете</w:t>
            </w:r>
          </w:p>
        </w:tc>
      </w:tr>
      <w:tr w:rsidR="001809EA" w:rsidRPr="00814F3F" w14:paraId="007EEB29" w14:textId="77777777" w:rsidTr="001809EA">
        <w:trPr>
          <w:trHeight w:val="315"/>
        </w:trPr>
        <w:tc>
          <w:tcPr>
            <w:tcW w:w="963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0EB53FC" w14:textId="77777777" w:rsidR="001809EA" w:rsidRPr="00035F21" w:rsidRDefault="001809EA" w:rsidP="0002252C">
            <w:pPr>
              <w:spacing w:after="160" w:line="259" w:lineRule="auto"/>
              <w:rPr>
                <w:rFonts w:asciiTheme="minorHAnsi" w:eastAsiaTheme="minorHAnsi" w:hAnsiTheme="minorHAnsi" w:cstheme="minorHAnsi"/>
                <w:sz w:val="22"/>
                <w:szCs w:val="22"/>
                <w:lang w:eastAsia="en-US"/>
              </w:rPr>
            </w:pPr>
            <w:r w:rsidRPr="00035F21">
              <w:rPr>
                <w:rFonts w:asciiTheme="minorHAnsi" w:eastAsiaTheme="minorHAnsi" w:hAnsiTheme="minorHAnsi" w:cstheme="minorHAnsi"/>
                <w:sz w:val="22"/>
                <w:szCs w:val="22"/>
                <w:lang w:eastAsia="en-US"/>
              </w:rPr>
              <w:t>Я как реферальный партнер могу получить в личном кабинете контракт</w:t>
            </w:r>
          </w:p>
        </w:tc>
      </w:tr>
    </w:tbl>
    <w:p w14:paraId="201032E0" w14:textId="77777777" w:rsidR="001809EA" w:rsidRDefault="001809EA" w:rsidP="001809EA">
      <w:pPr>
        <w:keepNext/>
        <w:keepLines/>
        <w:snapToGrid w:val="0"/>
        <w:spacing w:before="120" w:after="60"/>
        <w:jc w:val="center"/>
        <w:outlineLvl w:val="2"/>
        <w:rPr>
          <w:b/>
          <w:color w:val="000000"/>
        </w:rPr>
      </w:pPr>
    </w:p>
    <w:p w14:paraId="287C90F2" w14:textId="77777777" w:rsidR="001809EA" w:rsidRDefault="001809EA" w:rsidP="001809EA">
      <w:pPr>
        <w:keepNext/>
        <w:keepLines/>
        <w:snapToGrid w:val="0"/>
        <w:spacing w:before="120" w:after="60"/>
        <w:jc w:val="center"/>
        <w:outlineLvl w:val="2"/>
        <w:rPr>
          <w:b/>
          <w:color w:val="000000"/>
        </w:rPr>
      </w:pPr>
    </w:p>
    <w:p w14:paraId="4DD16386" w14:textId="6AF6B9D6" w:rsidR="001809EA" w:rsidRPr="00814F3F" w:rsidRDefault="001809EA" w:rsidP="001809EA">
      <w:pPr>
        <w:keepNext/>
        <w:keepLines/>
        <w:snapToGrid w:val="0"/>
        <w:spacing w:before="120" w:after="60"/>
        <w:jc w:val="center"/>
        <w:outlineLvl w:val="2"/>
        <w:rPr>
          <w:b/>
          <w:color w:val="000000"/>
        </w:rPr>
      </w:pPr>
      <w:r w:rsidRPr="00814F3F">
        <w:rPr>
          <w:b/>
          <w:color w:val="000000"/>
        </w:rPr>
        <w:t>Подписи Сторон</w:t>
      </w:r>
      <w:r w:rsidR="00E84AD9">
        <w:rPr>
          <w:b/>
          <w:color w:val="000000"/>
        </w:rPr>
        <w:br/>
      </w:r>
      <w:r>
        <w:rPr>
          <w:b/>
          <w:color w:val="000000"/>
        </w:rPr>
        <w:br/>
      </w:r>
    </w:p>
    <w:tbl>
      <w:tblPr>
        <w:tblW w:w="0" w:type="auto"/>
        <w:tblInd w:w="-426" w:type="dxa"/>
        <w:tblLook w:val="04A0" w:firstRow="1" w:lastRow="0" w:firstColumn="1" w:lastColumn="0" w:noHBand="0" w:noVBand="1"/>
      </w:tblPr>
      <w:tblGrid>
        <w:gridCol w:w="6522"/>
        <w:gridCol w:w="3456"/>
      </w:tblGrid>
      <w:tr w:rsidR="001809EA" w:rsidRPr="00814F3F" w14:paraId="78E3F4C1" w14:textId="77777777" w:rsidTr="00E84AD9">
        <w:tc>
          <w:tcPr>
            <w:tcW w:w="6522" w:type="dxa"/>
          </w:tcPr>
          <w:p w14:paraId="74E3F86F" w14:textId="77777777" w:rsidR="001809EA" w:rsidRPr="00814F3F" w:rsidRDefault="001809EA" w:rsidP="00E84AD9">
            <w:pPr>
              <w:keepNext/>
              <w:widowControl w:val="0"/>
              <w:autoSpaceDE w:val="0"/>
              <w:autoSpaceDN w:val="0"/>
              <w:adjustRightInd w:val="0"/>
              <w:ind w:right="-6"/>
              <w:rPr>
                <w:b/>
                <w:bCs/>
                <w:color w:val="000000"/>
              </w:rPr>
            </w:pPr>
            <w:r w:rsidRPr="00814F3F">
              <w:rPr>
                <w:b/>
                <w:bCs/>
                <w:color w:val="000000"/>
              </w:rPr>
              <w:t>от Лицензиата</w:t>
            </w:r>
          </w:p>
        </w:tc>
        <w:tc>
          <w:tcPr>
            <w:tcW w:w="2827" w:type="dxa"/>
          </w:tcPr>
          <w:p w14:paraId="68BEC04B" w14:textId="77777777" w:rsidR="001809EA" w:rsidRPr="00814F3F" w:rsidRDefault="001809EA" w:rsidP="00E84AD9">
            <w:pPr>
              <w:keepNext/>
              <w:widowControl w:val="0"/>
              <w:autoSpaceDE w:val="0"/>
              <w:autoSpaceDN w:val="0"/>
              <w:adjustRightInd w:val="0"/>
              <w:ind w:right="-6"/>
              <w:rPr>
                <w:b/>
                <w:bCs/>
                <w:color w:val="000000"/>
              </w:rPr>
            </w:pPr>
            <w:r w:rsidRPr="00814F3F">
              <w:rPr>
                <w:b/>
                <w:bCs/>
                <w:color w:val="000000"/>
              </w:rPr>
              <w:t>от Лицензиара</w:t>
            </w:r>
          </w:p>
        </w:tc>
      </w:tr>
      <w:tr w:rsidR="001809EA" w:rsidRPr="00814F3F" w14:paraId="66001B78" w14:textId="77777777" w:rsidTr="00E84AD9">
        <w:tc>
          <w:tcPr>
            <w:tcW w:w="6522" w:type="dxa"/>
          </w:tcPr>
          <w:p w14:paraId="5C318573" w14:textId="77777777" w:rsidR="001809EA" w:rsidRPr="00814F3F" w:rsidRDefault="001809EA" w:rsidP="0002252C">
            <w:pPr>
              <w:keepNext/>
              <w:widowControl w:val="0"/>
              <w:autoSpaceDE w:val="0"/>
              <w:autoSpaceDN w:val="0"/>
              <w:adjustRightInd w:val="0"/>
              <w:ind w:right="-6"/>
              <w:jc w:val="both"/>
              <w:rPr>
                <w:color w:val="000000"/>
              </w:rPr>
            </w:pPr>
            <w:r w:rsidRPr="00814F3F">
              <w:rPr>
                <w:color w:val="000000"/>
              </w:rPr>
              <w:t>Генеральный директор</w:t>
            </w:r>
          </w:p>
          <w:p w14:paraId="72D977FF" w14:textId="25BFC1BB" w:rsidR="001809EA" w:rsidRPr="00814F3F" w:rsidRDefault="001809EA" w:rsidP="0002252C">
            <w:pPr>
              <w:keepNext/>
              <w:widowControl w:val="0"/>
              <w:autoSpaceDE w:val="0"/>
              <w:autoSpaceDN w:val="0"/>
              <w:adjustRightInd w:val="0"/>
              <w:ind w:right="-6"/>
              <w:jc w:val="both"/>
              <w:rPr>
                <w:color w:val="000000"/>
              </w:rPr>
            </w:pPr>
          </w:p>
        </w:tc>
        <w:tc>
          <w:tcPr>
            <w:tcW w:w="2827" w:type="dxa"/>
          </w:tcPr>
          <w:p w14:paraId="1BDD6F12" w14:textId="77777777" w:rsidR="001809EA" w:rsidRPr="00814F3F" w:rsidRDefault="001809EA" w:rsidP="0002252C">
            <w:pPr>
              <w:keepNext/>
              <w:widowControl w:val="0"/>
              <w:autoSpaceDE w:val="0"/>
              <w:autoSpaceDN w:val="0"/>
              <w:adjustRightInd w:val="0"/>
              <w:ind w:right="-6"/>
              <w:jc w:val="both"/>
              <w:rPr>
                <w:color w:val="000000"/>
              </w:rPr>
            </w:pPr>
            <w:r w:rsidRPr="00814F3F">
              <w:rPr>
                <w:color w:val="000000"/>
              </w:rPr>
              <w:t>Генеральный директор</w:t>
            </w:r>
          </w:p>
          <w:p w14:paraId="18FABBB7" w14:textId="77777777" w:rsidR="001809EA" w:rsidRPr="00814F3F" w:rsidRDefault="001809EA" w:rsidP="0002252C">
            <w:pPr>
              <w:keepNext/>
              <w:widowControl w:val="0"/>
              <w:autoSpaceDE w:val="0"/>
              <w:autoSpaceDN w:val="0"/>
              <w:adjustRightInd w:val="0"/>
              <w:ind w:right="-6"/>
              <w:jc w:val="both"/>
              <w:rPr>
                <w:color w:val="000000"/>
              </w:rPr>
            </w:pPr>
            <w:r w:rsidRPr="00814F3F">
              <w:rPr>
                <w:color w:val="000000"/>
              </w:rPr>
              <w:t>Гордон Ю.С.</w:t>
            </w:r>
          </w:p>
        </w:tc>
      </w:tr>
      <w:tr w:rsidR="001809EA" w:rsidRPr="00814F3F" w14:paraId="5694403F" w14:textId="77777777" w:rsidTr="00E84AD9">
        <w:tc>
          <w:tcPr>
            <w:tcW w:w="6522" w:type="dxa"/>
          </w:tcPr>
          <w:p w14:paraId="2D2AA914" w14:textId="6CA1DAF2" w:rsidR="001809EA" w:rsidRPr="00814F3F" w:rsidRDefault="001809EA" w:rsidP="0002252C">
            <w:pPr>
              <w:widowControl w:val="0"/>
              <w:autoSpaceDE w:val="0"/>
              <w:autoSpaceDN w:val="0"/>
              <w:adjustRightInd w:val="0"/>
              <w:spacing w:before="600" w:after="120"/>
              <w:ind w:right="-6"/>
              <w:jc w:val="both"/>
              <w:rPr>
                <w:color w:val="000000"/>
              </w:rPr>
            </w:pPr>
            <w:r w:rsidRPr="00814F3F">
              <w:rPr>
                <w:color w:val="000000"/>
              </w:rPr>
              <w:t>___________________________</w:t>
            </w:r>
            <w:r w:rsidR="00E84AD9">
              <w:rPr>
                <w:color w:val="000000"/>
              </w:rPr>
              <w:t xml:space="preserve">.   </w:t>
            </w:r>
          </w:p>
        </w:tc>
        <w:tc>
          <w:tcPr>
            <w:tcW w:w="2827" w:type="dxa"/>
          </w:tcPr>
          <w:p w14:paraId="58A53FFA" w14:textId="77777777" w:rsidR="001809EA" w:rsidRPr="00814F3F" w:rsidRDefault="001809EA" w:rsidP="0002252C">
            <w:pPr>
              <w:widowControl w:val="0"/>
              <w:autoSpaceDE w:val="0"/>
              <w:autoSpaceDN w:val="0"/>
              <w:adjustRightInd w:val="0"/>
              <w:spacing w:before="600" w:after="120"/>
              <w:ind w:right="-6"/>
              <w:jc w:val="both"/>
              <w:rPr>
                <w:color w:val="000000"/>
              </w:rPr>
            </w:pPr>
            <w:r w:rsidRPr="00814F3F">
              <w:rPr>
                <w:color w:val="000000"/>
              </w:rPr>
              <w:t>___________________________</w:t>
            </w:r>
          </w:p>
        </w:tc>
      </w:tr>
    </w:tbl>
    <w:p w14:paraId="10719658" w14:textId="77777777" w:rsidR="001809EA" w:rsidRDefault="001809EA" w:rsidP="001809EA"/>
    <w:p w14:paraId="5E0681FF" w14:textId="7D677E4E" w:rsidR="00515EB1" w:rsidRPr="00117DE3" w:rsidRDefault="00515EB1" w:rsidP="00623B94"/>
    <w:p w14:paraId="7D1EA5F6" w14:textId="39171DAC" w:rsidR="00F61970" w:rsidRPr="00911703" w:rsidRDefault="00F61970" w:rsidP="00623B94">
      <w:pPr>
        <w:spacing w:line="276" w:lineRule="auto"/>
        <w:rPr>
          <w:color w:val="000000"/>
        </w:rPr>
      </w:pPr>
    </w:p>
    <w:sectPr w:rsidR="00F61970" w:rsidRPr="00911703" w:rsidSect="00E211F4">
      <w:footerReference w:type="even" r:id="rId32"/>
      <w:footerReference w:type="default" r:id="rId33"/>
      <w:pgSz w:w="11906" w:h="16838"/>
      <w:pgMar w:top="709" w:right="707" w:bottom="426" w:left="993" w:header="708" w:footer="5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F4FE2" w14:textId="77777777" w:rsidR="00D1634E" w:rsidRDefault="00D1634E">
      <w:r>
        <w:separator/>
      </w:r>
    </w:p>
  </w:endnote>
  <w:endnote w:type="continuationSeparator" w:id="0">
    <w:p w14:paraId="42FACF7C" w14:textId="77777777" w:rsidR="00D1634E" w:rsidRDefault="00D16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DD17" w14:textId="77777777" w:rsidR="00EC73E3" w:rsidRDefault="004221B5">
    <w:pPr>
      <w:pBdr>
        <w:top w:val="nil"/>
        <w:left w:val="nil"/>
        <w:bottom w:val="nil"/>
        <w:right w:val="nil"/>
        <w:between w:val="nil"/>
      </w:pBdr>
      <w:tabs>
        <w:tab w:val="center" w:pos="4677"/>
        <w:tab w:val="right" w:pos="9355"/>
      </w:tabs>
      <w:jc w:val="right"/>
      <w:rPr>
        <w:rFonts w:ascii="Verdana" w:eastAsia="Verdana" w:hAnsi="Verdana" w:cs="Verdana"/>
        <w:color w:val="404040"/>
        <w:sz w:val="18"/>
        <w:szCs w:val="18"/>
      </w:rPr>
    </w:pPr>
    <w:r>
      <w:rPr>
        <w:rFonts w:ascii="Verdana" w:eastAsia="Verdana" w:hAnsi="Verdana" w:cs="Verdana"/>
        <w:color w:val="404040"/>
        <w:sz w:val="18"/>
        <w:szCs w:val="18"/>
      </w:rPr>
      <w:fldChar w:fldCharType="begin"/>
    </w:r>
    <w:r>
      <w:rPr>
        <w:rFonts w:ascii="Verdana" w:eastAsia="Verdana" w:hAnsi="Verdana" w:cs="Verdana"/>
        <w:color w:val="404040"/>
        <w:sz w:val="18"/>
        <w:szCs w:val="18"/>
      </w:rPr>
      <w:instrText>PAGE</w:instrText>
    </w:r>
    <w:r>
      <w:rPr>
        <w:rFonts w:ascii="Verdana" w:eastAsia="Verdana" w:hAnsi="Verdana" w:cs="Verdana"/>
        <w:color w:val="404040"/>
        <w:sz w:val="18"/>
        <w:szCs w:val="18"/>
      </w:rPr>
      <w:fldChar w:fldCharType="end"/>
    </w:r>
  </w:p>
  <w:p w14:paraId="6BB9E253" w14:textId="77777777" w:rsidR="00EC73E3" w:rsidRDefault="00EC73E3">
    <w:pPr>
      <w:pBdr>
        <w:top w:val="nil"/>
        <w:left w:val="nil"/>
        <w:bottom w:val="nil"/>
        <w:right w:val="nil"/>
        <w:between w:val="nil"/>
      </w:pBdr>
      <w:tabs>
        <w:tab w:val="center" w:pos="4677"/>
        <w:tab w:val="right" w:pos="9355"/>
      </w:tabs>
      <w:ind w:right="360"/>
      <w:rPr>
        <w:rFonts w:ascii="Verdana" w:eastAsia="Verdana" w:hAnsi="Verdana" w:cs="Verdana"/>
        <w:color w:val="40404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9315" w14:textId="77777777" w:rsidR="00EC73E3" w:rsidRDefault="00EC73E3">
    <w:pPr>
      <w:widowControl w:val="0"/>
      <w:pBdr>
        <w:top w:val="nil"/>
        <w:left w:val="nil"/>
        <w:bottom w:val="nil"/>
        <w:right w:val="nil"/>
        <w:between w:val="nil"/>
      </w:pBdr>
      <w:spacing w:line="276" w:lineRule="auto"/>
    </w:pPr>
  </w:p>
  <w:tbl>
    <w:tblPr>
      <w:tblStyle w:val="a8"/>
      <w:tblW w:w="10337" w:type="dxa"/>
      <w:tblInd w:w="0" w:type="dxa"/>
      <w:tblLayout w:type="fixed"/>
      <w:tblLook w:val="0400" w:firstRow="0" w:lastRow="0" w:firstColumn="0" w:lastColumn="0" w:noHBand="0" w:noVBand="1"/>
    </w:tblPr>
    <w:tblGrid>
      <w:gridCol w:w="3116"/>
      <w:gridCol w:w="2124"/>
      <w:gridCol w:w="1976"/>
      <w:gridCol w:w="3121"/>
    </w:tblGrid>
    <w:tr w:rsidR="00EC73E3" w14:paraId="36B75F49" w14:textId="77777777">
      <w:tc>
        <w:tcPr>
          <w:tcW w:w="10337" w:type="dxa"/>
          <w:gridSpan w:val="4"/>
          <w:tcBorders>
            <w:top w:val="single" w:sz="4" w:space="0" w:color="000000"/>
          </w:tcBorders>
        </w:tcPr>
        <w:p w14:paraId="5DC6964D" w14:textId="0B260D6A" w:rsidR="00EC73E3" w:rsidRDefault="004221B5">
          <w:pPr>
            <w:pBdr>
              <w:top w:val="nil"/>
              <w:left w:val="nil"/>
              <w:bottom w:val="nil"/>
              <w:right w:val="nil"/>
              <w:between w:val="nil"/>
            </w:pBdr>
            <w:tabs>
              <w:tab w:val="center" w:pos="4677"/>
              <w:tab w:val="right" w:pos="9355"/>
            </w:tabs>
            <w:jc w:val="center"/>
            <w:rPr>
              <w:color w:val="000000"/>
              <w:sz w:val="20"/>
              <w:szCs w:val="20"/>
            </w:rPr>
          </w:pPr>
          <w:r>
            <w:rPr>
              <w:color w:val="000000"/>
              <w:sz w:val="20"/>
              <w:szCs w:val="20"/>
            </w:rPr>
            <w:t xml:space="preserve">Страница </w:t>
          </w:r>
          <w:r>
            <w:rPr>
              <w:b/>
              <w:color w:val="000000"/>
              <w:sz w:val="20"/>
              <w:szCs w:val="20"/>
            </w:rPr>
            <w:fldChar w:fldCharType="begin"/>
          </w:r>
          <w:r>
            <w:rPr>
              <w:b/>
              <w:color w:val="000000"/>
              <w:sz w:val="20"/>
              <w:szCs w:val="20"/>
            </w:rPr>
            <w:instrText>PAGE</w:instrText>
          </w:r>
          <w:r>
            <w:rPr>
              <w:b/>
              <w:color w:val="000000"/>
              <w:sz w:val="20"/>
              <w:szCs w:val="20"/>
            </w:rPr>
            <w:fldChar w:fldCharType="separate"/>
          </w:r>
          <w:r w:rsidR="00C37817">
            <w:rPr>
              <w:b/>
              <w:noProof/>
              <w:color w:val="000000"/>
              <w:sz w:val="20"/>
              <w:szCs w:val="20"/>
            </w:rPr>
            <w:t>1</w:t>
          </w:r>
          <w:r>
            <w:rPr>
              <w:b/>
              <w:color w:val="000000"/>
              <w:sz w:val="20"/>
              <w:szCs w:val="20"/>
            </w:rPr>
            <w:fldChar w:fldCharType="end"/>
          </w:r>
          <w:r>
            <w:rPr>
              <w:color w:val="000000"/>
              <w:sz w:val="20"/>
              <w:szCs w:val="20"/>
            </w:rPr>
            <w:t xml:space="preserve"> из </w:t>
          </w:r>
          <w:r>
            <w:rPr>
              <w:b/>
              <w:color w:val="000000"/>
              <w:sz w:val="20"/>
              <w:szCs w:val="20"/>
            </w:rPr>
            <w:fldChar w:fldCharType="begin"/>
          </w:r>
          <w:r>
            <w:rPr>
              <w:b/>
              <w:color w:val="000000"/>
              <w:sz w:val="20"/>
              <w:szCs w:val="20"/>
            </w:rPr>
            <w:instrText>NUMPAGES</w:instrText>
          </w:r>
          <w:r>
            <w:rPr>
              <w:b/>
              <w:color w:val="000000"/>
              <w:sz w:val="20"/>
              <w:szCs w:val="20"/>
            </w:rPr>
            <w:fldChar w:fldCharType="separate"/>
          </w:r>
          <w:r w:rsidR="00C37817">
            <w:rPr>
              <w:b/>
              <w:noProof/>
              <w:color w:val="000000"/>
              <w:sz w:val="20"/>
              <w:szCs w:val="20"/>
            </w:rPr>
            <w:t>2</w:t>
          </w:r>
          <w:r>
            <w:rPr>
              <w:b/>
              <w:color w:val="000000"/>
              <w:sz w:val="20"/>
              <w:szCs w:val="20"/>
            </w:rPr>
            <w:fldChar w:fldCharType="end"/>
          </w:r>
        </w:p>
      </w:tc>
    </w:tr>
    <w:tr w:rsidR="00EC73E3" w14:paraId="382DB985" w14:textId="77777777">
      <w:trPr>
        <w:trHeight w:val="409"/>
      </w:trPr>
      <w:tc>
        <w:tcPr>
          <w:tcW w:w="3116" w:type="dxa"/>
          <w:vAlign w:val="bottom"/>
        </w:tcPr>
        <w:p w14:paraId="0370C54E" w14:textId="77777777" w:rsidR="00EC73E3" w:rsidRDefault="004221B5">
          <w:pPr>
            <w:pBdr>
              <w:top w:val="nil"/>
              <w:left w:val="nil"/>
              <w:bottom w:val="nil"/>
              <w:right w:val="nil"/>
              <w:between w:val="nil"/>
            </w:pBdr>
            <w:tabs>
              <w:tab w:val="center" w:pos="4677"/>
              <w:tab w:val="right" w:pos="9355"/>
            </w:tabs>
            <w:spacing w:after="60"/>
            <w:rPr>
              <w:color w:val="000000"/>
              <w:sz w:val="20"/>
              <w:szCs w:val="20"/>
            </w:rPr>
          </w:pPr>
          <w:r>
            <w:rPr>
              <w:color w:val="000000"/>
              <w:sz w:val="20"/>
              <w:szCs w:val="20"/>
            </w:rPr>
            <w:t>Лицензиат _______________</w:t>
          </w:r>
        </w:p>
      </w:tc>
      <w:tc>
        <w:tcPr>
          <w:tcW w:w="2124" w:type="dxa"/>
          <w:vAlign w:val="bottom"/>
        </w:tcPr>
        <w:p w14:paraId="6537F28F" w14:textId="77777777" w:rsidR="00EC73E3" w:rsidRDefault="00EC73E3">
          <w:pPr>
            <w:pBdr>
              <w:top w:val="nil"/>
              <w:left w:val="nil"/>
              <w:bottom w:val="nil"/>
              <w:right w:val="nil"/>
              <w:between w:val="nil"/>
            </w:pBdr>
            <w:tabs>
              <w:tab w:val="center" w:pos="4677"/>
              <w:tab w:val="right" w:pos="9355"/>
            </w:tabs>
            <w:spacing w:after="60"/>
            <w:jc w:val="center"/>
            <w:rPr>
              <w:color w:val="000000"/>
              <w:sz w:val="20"/>
              <w:szCs w:val="20"/>
            </w:rPr>
          </w:pPr>
        </w:p>
      </w:tc>
      <w:tc>
        <w:tcPr>
          <w:tcW w:w="1976" w:type="dxa"/>
          <w:vAlign w:val="center"/>
        </w:tcPr>
        <w:p w14:paraId="6DFB9E20" w14:textId="77777777" w:rsidR="00EC73E3" w:rsidRDefault="00EC73E3">
          <w:pPr>
            <w:pBdr>
              <w:top w:val="nil"/>
              <w:left w:val="nil"/>
              <w:bottom w:val="nil"/>
              <w:right w:val="nil"/>
              <w:between w:val="nil"/>
            </w:pBdr>
            <w:tabs>
              <w:tab w:val="center" w:pos="4677"/>
              <w:tab w:val="right" w:pos="9355"/>
            </w:tabs>
            <w:spacing w:before="120" w:after="60"/>
            <w:jc w:val="center"/>
            <w:rPr>
              <w:color w:val="000000"/>
              <w:sz w:val="20"/>
              <w:szCs w:val="20"/>
            </w:rPr>
          </w:pPr>
        </w:p>
      </w:tc>
      <w:tc>
        <w:tcPr>
          <w:tcW w:w="3121" w:type="dxa"/>
          <w:vAlign w:val="bottom"/>
        </w:tcPr>
        <w:p w14:paraId="40E4D84E" w14:textId="77777777" w:rsidR="00EC73E3" w:rsidRDefault="004221B5">
          <w:pPr>
            <w:pBdr>
              <w:top w:val="nil"/>
              <w:left w:val="nil"/>
              <w:bottom w:val="nil"/>
              <w:right w:val="nil"/>
              <w:between w:val="nil"/>
            </w:pBdr>
            <w:tabs>
              <w:tab w:val="center" w:pos="4677"/>
              <w:tab w:val="right" w:pos="9355"/>
            </w:tabs>
            <w:spacing w:after="60"/>
            <w:jc w:val="right"/>
            <w:rPr>
              <w:color w:val="000000"/>
              <w:sz w:val="20"/>
              <w:szCs w:val="20"/>
            </w:rPr>
          </w:pPr>
          <w:r>
            <w:rPr>
              <w:color w:val="000000"/>
              <w:sz w:val="20"/>
              <w:szCs w:val="20"/>
            </w:rPr>
            <w:t>Лицензиар _______________</w:t>
          </w:r>
        </w:p>
      </w:tc>
    </w:tr>
  </w:tbl>
  <w:p w14:paraId="70DF9E56" w14:textId="77777777" w:rsidR="00EC73E3" w:rsidRDefault="00EC73E3">
    <w:pPr>
      <w:pBdr>
        <w:top w:val="nil"/>
        <w:left w:val="nil"/>
        <w:bottom w:val="nil"/>
        <w:right w:val="nil"/>
        <w:between w:val="nil"/>
      </w:pBdr>
      <w:tabs>
        <w:tab w:val="center" w:pos="4677"/>
        <w:tab w:val="right" w:pos="9355"/>
      </w:tabs>
      <w:rPr>
        <w:rFonts w:ascii="Verdana" w:eastAsia="Verdana" w:hAnsi="Verdana" w:cs="Verdana"/>
        <w:color w:val="40404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F47B9" w14:textId="77777777" w:rsidR="00D1634E" w:rsidRDefault="00D1634E">
      <w:r>
        <w:separator/>
      </w:r>
    </w:p>
  </w:footnote>
  <w:footnote w:type="continuationSeparator" w:id="0">
    <w:p w14:paraId="24F75C76" w14:textId="77777777" w:rsidR="00D1634E" w:rsidRDefault="00D163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1376"/>
    <w:multiLevelType w:val="hybridMultilevel"/>
    <w:tmpl w:val="230E44BA"/>
    <w:lvl w:ilvl="0" w:tplc="21A654D6">
      <w:start w:val="1"/>
      <w:numFmt w:val="decimal"/>
      <w:lvlText w:val="%1."/>
      <w:lvlJc w:val="left"/>
      <w:pPr>
        <w:ind w:left="720" w:hanging="360"/>
      </w:pPr>
      <w:rPr>
        <w:rFonts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76B5E"/>
    <w:multiLevelType w:val="hybridMultilevel"/>
    <w:tmpl w:val="526082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7C00A4"/>
    <w:multiLevelType w:val="hybridMultilevel"/>
    <w:tmpl w:val="639E0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E92F36"/>
    <w:multiLevelType w:val="hybridMultilevel"/>
    <w:tmpl w:val="5E789588"/>
    <w:lvl w:ilvl="0" w:tplc="270C6AFA">
      <w:start w:val="1"/>
      <w:numFmt w:val="decimal"/>
      <w:lvlText w:val="%1."/>
      <w:lvlJc w:val="left"/>
      <w:pPr>
        <w:ind w:left="720" w:hanging="360"/>
      </w:pPr>
      <w:rPr>
        <w:rFonts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D6EF3"/>
    <w:multiLevelType w:val="multilevel"/>
    <w:tmpl w:val="5B982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397E8D"/>
    <w:multiLevelType w:val="hybridMultilevel"/>
    <w:tmpl w:val="32263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F31A9A"/>
    <w:multiLevelType w:val="hybridMultilevel"/>
    <w:tmpl w:val="526082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482C16"/>
    <w:multiLevelType w:val="hybridMultilevel"/>
    <w:tmpl w:val="2C94865E"/>
    <w:lvl w:ilvl="0" w:tplc="95206FD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B0F738E"/>
    <w:multiLevelType w:val="hybridMultilevel"/>
    <w:tmpl w:val="8F506EA4"/>
    <w:lvl w:ilvl="0" w:tplc="1A5238E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DA1138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7D16A94"/>
    <w:multiLevelType w:val="hybridMultilevel"/>
    <w:tmpl w:val="F91AF06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9685854"/>
    <w:multiLevelType w:val="hybridMultilevel"/>
    <w:tmpl w:val="6ADE293C"/>
    <w:lvl w:ilvl="0" w:tplc="AB20948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ACB1205"/>
    <w:multiLevelType w:val="hybridMultilevel"/>
    <w:tmpl w:val="D9787F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B316BCA"/>
    <w:multiLevelType w:val="multilevel"/>
    <w:tmpl w:val="E3D4E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BE25EE9"/>
    <w:multiLevelType w:val="hybridMultilevel"/>
    <w:tmpl w:val="9E7C6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D6694A"/>
    <w:multiLevelType w:val="hybridMultilevel"/>
    <w:tmpl w:val="52608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B77449"/>
    <w:multiLevelType w:val="multilevel"/>
    <w:tmpl w:val="A9AEF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A2872D0"/>
    <w:multiLevelType w:val="multilevel"/>
    <w:tmpl w:val="A7DAF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DC63FC9"/>
    <w:multiLevelType w:val="hybridMultilevel"/>
    <w:tmpl w:val="F91AF0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96A6634"/>
    <w:multiLevelType w:val="multilevel"/>
    <w:tmpl w:val="2D022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C31752E"/>
    <w:multiLevelType w:val="hybridMultilevel"/>
    <w:tmpl w:val="6D4442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F544272"/>
    <w:multiLevelType w:val="multilevel"/>
    <w:tmpl w:val="7E70F9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7C3C7008"/>
    <w:multiLevelType w:val="hybridMultilevel"/>
    <w:tmpl w:val="4F82B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4"/>
  </w:num>
  <w:num w:numId="4">
    <w:abstractNumId w:val="13"/>
  </w:num>
  <w:num w:numId="5">
    <w:abstractNumId w:val="19"/>
  </w:num>
  <w:num w:numId="6">
    <w:abstractNumId w:val="17"/>
  </w:num>
  <w:num w:numId="7">
    <w:abstractNumId w:val="21"/>
  </w:num>
  <w:num w:numId="8">
    <w:abstractNumId w:val="20"/>
  </w:num>
  <w:num w:numId="9">
    <w:abstractNumId w:val="5"/>
  </w:num>
  <w:num w:numId="10">
    <w:abstractNumId w:val="18"/>
  </w:num>
  <w:num w:numId="11">
    <w:abstractNumId w:val="14"/>
  </w:num>
  <w:num w:numId="12">
    <w:abstractNumId w:val="3"/>
  </w:num>
  <w:num w:numId="13">
    <w:abstractNumId w:val="10"/>
  </w:num>
  <w:num w:numId="14">
    <w:abstractNumId w:val="15"/>
  </w:num>
  <w:num w:numId="15">
    <w:abstractNumId w:val="8"/>
  </w:num>
  <w:num w:numId="16">
    <w:abstractNumId w:val="6"/>
  </w:num>
  <w:num w:numId="17">
    <w:abstractNumId w:val="1"/>
  </w:num>
  <w:num w:numId="18">
    <w:abstractNumId w:val="0"/>
  </w:num>
  <w:num w:numId="19">
    <w:abstractNumId w:val="7"/>
  </w:num>
  <w:num w:numId="20">
    <w:abstractNumId w:val="2"/>
  </w:num>
  <w:num w:numId="21">
    <w:abstractNumId w:val="11"/>
  </w:num>
  <w:num w:numId="22">
    <w:abstractNumId w:val="2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3E3"/>
    <w:rsid w:val="00024B4C"/>
    <w:rsid w:val="00035F21"/>
    <w:rsid w:val="0005119C"/>
    <w:rsid w:val="00053D19"/>
    <w:rsid w:val="0006531E"/>
    <w:rsid w:val="0008387D"/>
    <w:rsid w:val="00087D85"/>
    <w:rsid w:val="000A0A19"/>
    <w:rsid w:val="000D1897"/>
    <w:rsid w:val="000E4888"/>
    <w:rsid w:val="000F0B93"/>
    <w:rsid w:val="00101245"/>
    <w:rsid w:val="00112DCB"/>
    <w:rsid w:val="00127EEB"/>
    <w:rsid w:val="00142429"/>
    <w:rsid w:val="0015197C"/>
    <w:rsid w:val="001712EB"/>
    <w:rsid w:val="00174904"/>
    <w:rsid w:val="001809EA"/>
    <w:rsid w:val="001A0F25"/>
    <w:rsid w:val="001B7D9A"/>
    <w:rsid w:val="001D25F2"/>
    <w:rsid w:val="001E2350"/>
    <w:rsid w:val="001E44E9"/>
    <w:rsid w:val="002439D1"/>
    <w:rsid w:val="002D3C8F"/>
    <w:rsid w:val="002D3FF6"/>
    <w:rsid w:val="002E1E24"/>
    <w:rsid w:val="002F1301"/>
    <w:rsid w:val="003109E8"/>
    <w:rsid w:val="00317B95"/>
    <w:rsid w:val="0032193A"/>
    <w:rsid w:val="00337F42"/>
    <w:rsid w:val="00346260"/>
    <w:rsid w:val="00383834"/>
    <w:rsid w:val="003B28A2"/>
    <w:rsid w:val="003C5713"/>
    <w:rsid w:val="003C75A0"/>
    <w:rsid w:val="004221B5"/>
    <w:rsid w:val="00425704"/>
    <w:rsid w:val="00445C98"/>
    <w:rsid w:val="0045678E"/>
    <w:rsid w:val="004574E6"/>
    <w:rsid w:val="004657A7"/>
    <w:rsid w:val="004732A8"/>
    <w:rsid w:val="004864E2"/>
    <w:rsid w:val="0049061F"/>
    <w:rsid w:val="004B4BC1"/>
    <w:rsid w:val="004C06E3"/>
    <w:rsid w:val="004E160B"/>
    <w:rsid w:val="004F06B6"/>
    <w:rsid w:val="0050507D"/>
    <w:rsid w:val="005134C2"/>
    <w:rsid w:val="00515EB1"/>
    <w:rsid w:val="00542DC0"/>
    <w:rsid w:val="00543C9A"/>
    <w:rsid w:val="0055271D"/>
    <w:rsid w:val="00557297"/>
    <w:rsid w:val="005C0FD5"/>
    <w:rsid w:val="005E7D62"/>
    <w:rsid w:val="005F007C"/>
    <w:rsid w:val="0060144C"/>
    <w:rsid w:val="00623B94"/>
    <w:rsid w:val="00630798"/>
    <w:rsid w:val="006456DA"/>
    <w:rsid w:val="006478E3"/>
    <w:rsid w:val="0069048A"/>
    <w:rsid w:val="006A3040"/>
    <w:rsid w:val="006B5696"/>
    <w:rsid w:val="006B718B"/>
    <w:rsid w:val="006C0AD0"/>
    <w:rsid w:val="006E2C03"/>
    <w:rsid w:val="00730460"/>
    <w:rsid w:val="00752375"/>
    <w:rsid w:val="00753C04"/>
    <w:rsid w:val="007641D7"/>
    <w:rsid w:val="00807278"/>
    <w:rsid w:val="00825275"/>
    <w:rsid w:val="00846F24"/>
    <w:rsid w:val="008559ED"/>
    <w:rsid w:val="00860124"/>
    <w:rsid w:val="0086211F"/>
    <w:rsid w:val="008803F6"/>
    <w:rsid w:val="00885E50"/>
    <w:rsid w:val="008916B5"/>
    <w:rsid w:val="008B52F0"/>
    <w:rsid w:val="008E158C"/>
    <w:rsid w:val="00911703"/>
    <w:rsid w:val="00914A48"/>
    <w:rsid w:val="009233CC"/>
    <w:rsid w:val="0094351C"/>
    <w:rsid w:val="0096496C"/>
    <w:rsid w:val="00965B3D"/>
    <w:rsid w:val="00967A40"/>
    <w:rsid w:val="0098458F"/>
    <w:rsid w:val="009863C1"/>
    <w:rsid w:val="00996A77"/>
    <w:rsid w:val="009C0213"/>
    <w:rsid w:val="00A13D17"/>
    <w:rsid w:val="00A24A05"/>
    <w:rsid w:val="00A35035"/>
    <w:rsid w:val="00A529F2"/>
    <w:rsid w:val="00A52AE7"/>
    <w:rsid w:val="00A60118"/>
    <w:rsid w:val="00A705AE"/>
    <w:rsid w:val="00A73B84"/>
    <w:rsid w:val="00AB004B"/>
    <w:rsid w:val="00AD23B5"/>
    <w:rsid w:val="00AD7842"/>
    <w:rsid w:val="00AF00B7"/>
    <w:rsid w:val="00AF0E89"/>
    <w:rsid w:val="00AF18E8"/>
    <w:rsid w:val="00B2204D"/>
    <w:rsid w:val="00B467F7"/>
    <w:rsid w:val="00B8794D"/>
    <w:rsid w:val="00B92091"/>
    <w:rsid w:val="00BA53C7"/>
    <w:rsid w:val="00BD37D3"/>
    <w:rsid w:val="00BE7E81"/>
    <w:rsid w:val="00C13A8E"/>
    <w:rsid w:val="00C30E0A"/>
    <w:rsid w:val="00C37817"/>
    <w:rsid w:val="00C613DA"/>
    <w:rsid w:val="00C67950"/>
    <w:rsid w:val="00C731EE"/>
    <w:rsid w:val="00C84351"/>
    <w:rsid w:val="00C85E28"/>
    <w:rsid w:val="00C924BE"/>
    <w:rsid w:val="00D01AC4"/>
    <w:rsid w:val="00D10033"/>
    <w:rsid w:val="00D1634E"/>
    <w:rsid w:val="00D52F3F"/>
    <w:rsid w:val="00D6266E"/>
    <w:rsid w:val="00D72887"/>
    <w:rsid w:val="00D72EE0"/>
    <w:rsid w:val="00D80C8D"/>
    <w:rsid w:val="00D80E19"/>
    <w:rsid w:val="00DE278C"/>
    <w:rsid w:val="00DE6237"/>
    <w:rsid w:val="00DF7C11"/>
    <w:rsid w:val="00E211F4"/>
    <w:rsid w:val="00E57EEB"/>
    <w:rsid w:val="00E61580"/>
    <w:rsid w:val="00E6200B"/>
    <w:rsid w:val="00E80CAE"/>
    <w:rsid w:val="00E84AD9"/>
    <w:rsid w:val="00EA6528"/>
    <w:rsid w:val="00EC1644"/>
    <w:rsid w:val="00EC73E3"/>
    <w:rsid w:val="00EC7D68"/>
    <w:rsid w:val="00ED677E"/>
    <w:rsid w:val="00EE520B"/>
    <w:rsid w:val="00EE56B8"/>
    <w:rsid w:val="00F04C74"/>
    <w:rsid w:val="00F10FA8"/>
    <w:rsid w:val="00F20150"/>
    <w:rsid w:val="00F320D2"/>
    <w:rsid w:val="00F367C6"/>
    <w:rsid w:val="00F60F1D"/>
    <w:rsid w:val="00F61970"/>
    <w:rsid w:val="00F81A00"/>
    <w:rsid w:val="00FD2951"/>
    <w:rsid w:val="00FE1DBE"/>
    <w:rsid w:val="5D8BA411"/>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0DAE"/>
  <w15:docId w15:val="{6A75FFE2-C39D-4998-BEEE-BD423ECD7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7D3"/>
    <w:rPr>
      <w:lang w:eastAsia="ru-RU"/>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tabs>
        <w:tab w:val="left" w:pos="284"/>
      </w:tabs>
      <w:spacing w:line="360" w:lineRule="auto"/>
      <w:ind w:firstLine="567"/>
      <w:jc w:val="center"/>
      <w:outlineLvl w:val="1"/>
    </w:pPr>
    <w:rPr>
      <w:b/>
      <w:color w:val="404040"/>
      <w:sz w:val="36"/>
      <w:szCs w:val="36"/>
    </w:rPr>
  </w:style>
  <w:style w:type="paragraph" w:styleId="3">
    <w:name w:val="heading 3"/>
    <w:basedOn w:val="a"/>
    <w:next w:val="a"/>
    <w:uiPriority w:val="9"/>
    <w:unhideWhenUsed/>
    <w:qFormat/>
    <w:pPr>
      <w:keepNext/>
      <w:keepLines/>
      <w:tabs>
        <w:tab w:val="left" w:pos="284"/>
      </w:tabs>
      <w:spacing w:line="360" w:lineRule="auto"/>
      <w:ind w:firstLine="567"/>
      <w:jc w:val="center"/>
      <w:outlineLvl w:val="2"/>
    </w:pPr>
    <w:rPr>
      <w:b/>
      <w:color w:val="404040"/>
      <w:sz w:val="32"/>
      <w:szCs w:val="32"/>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NormalTable0"/>
    <w:tblPr>
      <w:tblStyleRowBandSize w:val="1"/>
      <w:tblStyleColBandSize w:val="1"/>
      <w:tblCellMar>
        <w:left w:w="115" w:type="dxa"/>
        <w:right w:w="115" w:type="dxa"/>
      </w:tblCellMar>
    </w:tblPr>
  </w:style>
  <w:style w:type="table" w:customStyle="1" w:styleId="a6">
    <w:basedOn w:val="NormalTable0"/>
    <w:tblPr>
      <w:tblStyleRowBandSize w:val="1"/>
      <w:tblStyleColBandSize w:val="1"/>
      <w:tblCellMar>
        <w:left w:w="115" w:type="dxa"/>
        <w:right w:w="115" w:type="dxa"/>
      </w:tblCellMar>
    </w:tblPr>
  </w:style>
  <w:style w:type="table" w:customStyle="1" w:styleId="a7">
    <w:basedOn w:val="NormalTable0"/>
    <w:tblPr>
      <w:tblStyleRowBandSize w:val="1"/>
      <w:tblStyleColBandSize w:val="1"/>
      <w:tblCellMar>
        <w:left w:w="115" w:type="dxa"/>
        <w:right w:w="115" w:type="dxa"/>
      </w:tblCellMar>
    </w:tblPr>
  </w:style>
  <w:style w:type="table" w:customStyle="1" w:styleId="a8">
    <w:basedOn w:val="NormalTable0"/>
    <w:tblPr>
      <w:tblStyleRowBandSize w:val="1"/>
      <w:tblStyleColBandSize w:val="1"/>
      <w:tblCellMar>
        <w:left w:w="115" w:type="dxa"/>
        <w:right w:w="115" w:type="dxa"/>
      </w:tblCellMar>
    </w:tblPr>
  </w:style>
  <w:style w:type="character" w:styleId="a9">
    <w:name w:val="Hyperlink"/>
    <w:basedOn w:val="a0"/>
    <w:uiPriority w:val="99"/>
    <w:unhideWhenUsed/>
    <w:rsid w:val="0006531E"/>
    <w:rPr>
      <w:color w:val="0000FF" w:themeColor="hyperlink"/>
      <w:u w:val="single"/>
    </w:rPr>
  </w:style>
  <w:style w:type="character" w:styleId="aa">
    <w:name w:val="Unresolved Mention"/>
    <w:basedOn w:val="a0"/>
    <w:uiPriority w:val="99"/>
    <w:semiHidden/>
    <w:unhideWhenUsed/>
    <w:rsid w:val="0006531E"/>
    <w:rPr>
      <w:color w:val="605E5C"/>
      <w:shd w:val="clear" w:color="auto" w:fill="E1DFDD"/>
    </w:rPr>
  </w:style>
  <w:style w:type="table" w:styleId="ab">
    <w:name w:val="Table Grid"/>
    <w:basedOn w:val="a1"/>
    <w:uiPriority w:val="39"/>
    <w:rsid w:val="00AF1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98458F"/>
    <w:pPr>
      <w:ind w:left="720"/>
      <w:contextualSpacing/>
    </w:pPr>
  </w:style>
  <w:style w:type="character" w:customStyle="1" w:styleId="text-primary">
    <w:name w:val="text-primary"/>
    <w:basedOn w:val="a0"/>
    <w:rsid w:val="00346260"/>
  </w:style>
  <w:style w:type="character" w:styleId="ad">
    <w:name w:val="FollowedHyperlink"/>
    <w:basedOn w:val="a0"/>
    <w:uiPriority w:val="99"/>
    <w:semiHidden/>
    <w:unhideWhenUsed/>
    <w:rsid w:val="003462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758023">
      <w:bodyDiv w:val="1"/>
      <w:marLeft w:val="0"/>
      <w:marRight w:val="0"/>
      <w:marTop w:val="0"/>
      <w:marBottom w:val="0"/>
      <w:divBdr>
        <w:top w:val="none" w:sz="0" w:space="0" w:color="auto"/>
        <w:left w:val="none" w:sz="0" w:space="0" w:color="auto"/>
        <w:bottom w:val="none" w:sz="0" w:space="0" w:color="auto"/>
        <w:right w:val="none" w:sz="0" w:space="0" w:color="auto"/>
      </w:divBdr>
      <w:divsChild>
        <w:div w:id="157516780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yookassa.ru/docs/support/payments/onboarding/arrangement" TargetMode="External"/><Relationship Id="rId18" Type="http://schemas.openxmlformats.org/officeDocument/2006/relationships/hyperlink" Target="https://files.gitbook.com/v0/b/gitbook-x-prod.appspot.com/o/spaces%2Fym23uPofgVaG0kTJzFef%2Fuploads%2Fn7ivE0jD8taStKhvHx1Z%2F%D0%9C%D0%BE%D0%B4%D1%83%D0%BB%D1%8C%2B%D0%92%D0%BE%D0%B7%D0%B2%D1%80%D0%B0%D1%82%D1%8B.pdf?alt=media&amp;token=060711db-4a8a-4fc1-abe8-a41f9fa9f277" TargetMode="External"/><Relationship Id="rId26" Type="http://schemas.openxmlformats.org/officeDocument/2006/relationships/hyperlink" Target="https://files.gitbook.com/v0/b/gitbook-x-prod.appspot.com/o/spaces%2Fym23uPofgVaG0kTJzFef%2Fuploads%2FwRGcOtnkFyjcK9fGu88U%2F%D0%9C%D0%BE%D0%B4%D1%83%D0%BB%D1%8C%20%D1%83%D1%81%D0%BB%D1%83%D0%B3%D0%B8.pdf?alt=media&amp;token=1c2059e2-8510-4287-aaa5-d8c1bebb0345" TargetMode="External"/><Relationship Id="rId3" Type="http://schemas.openxmlformats.org/officeDocument/2006/relationships/settings" Target="settings.xml"/><Relationship Id="rId21" Type="http://schemas.openxmlformats.org/officeDocument/2006/relationships/hyperlink" Target="https://files.gitbook.com/v0/b/gitbook-x-prod.appspot.com/o/spaces%2Fym23uPofgVaG0kTJzFef%2Fuploads%2F4K09ALmvkj9a4oKuKSJn%2F2.%D0%9C%D0%BE%D0%B4%D1%83%D0%BB%D1%8C%20%D0%9C%D0%B5%D1%80%D1%87%D0%B0%D0%BD%D1%82%D1%8B.pdf?alt=media&amp;token=8e045217-52c0-48b4-b95b-d46d6a249cdc" TargetMode="External"/><Relationship Id="rId34" Type="http://schemas.openxmlformats.org/officeDocument/2006/relationships/fontTable" Target="fontTable.xml"/><Relationship Id="rId7" Type="http://schemas.openxmlformats.org/officeDocument/2006/relationships/hyperlink" Target="mailto:go@iwengo.ru" TargetMode="External"/><Relationship Id="rId12" Type="http://schemas.openxmlformats.org/officeDocument/2006/relationships/hyperlink" Target="https://lennuftechwiki.gitbook.io/lennuftechwiki/spisok-kontragentov" TargetMode="External"/><Relationship Id="rId17" Type="http://schemas.openxmlformats.org/officeDocument/2006/relationships/hyperlink" Target="https://files.gitbook.com/v0/b/gitbook-x-prod.appspot.com/o/spaces%2Fym23uPofgVaG0kTJzFef%2Fuploads%2FcBJ503X7otQpVDKp5mbp%2F6.%D0%9B%D0%BE%D0%B3%D0%B8%D1%81%D1%82%D0%B8%D1%87%D0%B5%D1%81%D0%BA%D0%B8%D0%B9%20%D0%BC%D0%BE%D0%B4%D1%83%D0%BB%D1%8C%20(LOM).pdf?alt=media&amp;token=7b1bbf15-2ef1-4bc2-b79c-b1e2ecd0199d" TargetMode="External"/><Relationship Id="rId25" Type="http://schemas.openxmlformats.org/officeDocument/2006/relationships/hyperlink" Target="https://preventum.ru/services/dlin"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files.gitbook.com/v0/b/gitbook-x-prod.appspot.com/o/spaces%2Fym23uPofgVaG0kTJzFef%2Fuploads%2Fi61qjaGeuHNRYes1IIRe%2F5.%D0%9C%D0%BE%D0%B4%D1%83%D0%BB%D1%8C%20%D0%97%D0%90%D0%9A%D0%90%D0%97%D0%AB%20(OMS).pdf?alt=media&amp;token=beb718ee-c963-444e-98d5-6fbfed4a0b7f" TargetMode="External"/><Relationship Id="rId20" Type="http://schemas.openxmlformats.org/officeDocument/2006/relationships/hyperlink" Target="https://files.gitbook.com/v0/b/gitbook-x-prod.appspot.com/o/spaces%2Fym23uPofgVaG0kTJzFef%2Fuploads%2FUUSShm1RyCw2eJsZkWuU%2F8.%D0%A0%D0%95%D0%A4%D0%95%D0%A0%D0%90%D0%9B%D0%AC%D0%9D%D0%AB%D0%99%20%D0%9C%D0%9E%D0%94%D0%A3%D0%9B%D0%AC.pdf?alt=media&amp;token=d5b582de-341e-4d95-a292-9e53e8f822e1" TargetMode="External"/><Relationship Id="rId29" Type="http://schemas.openxmlformats.org/officeDocument/2006/relationships/hyperlink" Target="https://files.gitbook.com/v0/b/gitbook-x-prod.appspot.com/o/spaces%2Fym23uPofgVaG0kTJzFef%2Fuploads%2FefgZxtFEp8Y2o36nXHXj%2F%D0%9C%D0%BE%D0%B4%D1%83%D0%BB%D1%8C%20%D0%91%D0%BB%D0%BE%D0%B3.pdf?alt=media&amp;token=4903563c-d7e7-4f94-b738-b894ef230b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msc.ru/" TargetMode="External"/><Relationship Id="rId24" Type="http://schemas.openxmlformats.org/officeDocument/2006/relationships/hyperlink" Target="https://files.gitbook.com/v0/b/gitbook-x-prod.appspot.com/o/spaces%2Fym23uPofgVaG0kTJzFef%2Fuploads%2FUpfElyAX0qDtD4B6ZZZz%2F%D0%9C%D0%BE%D0%B4%D1%83%D0%BB%D1%8C%20SEO%20%D1%80%D0%B5%D0%B0%D0%BB%D0%B8%D0%B7%D0%BE%D0%B2%D0%B0%D0%BD%D0%BE.pdf?alt=media&amp;token=733cebb1-b860-4ef2-a6cd-6e4913a621c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files.gitbook.com/v0/b/gitbook-x-prod.appspot.com/o/spaces%2Fym23uPofgVaG0kTJzFef%2Fuploads%2Fkzhl4cvrkX1zfdUnLDJq%2F4.%D0%9C%D0%BE%D0%B4%D1%83%D0%BB%D1%8C%20%D0%9A%D0%9E%D0%9D%D0%A2%D0%95%D0%9D%D0%A2%20(CMS).pdf?alt=media&amp;token=47473596-4723-4818-af23-b95f3de7188a" TargetMode="External"/><Relationship Id="rId23" Type="http://schemas.openxmlformats.org/officeDocument/2006/relationships/hyperlink" Target="https://files.gitbook.com/v0/b/gitbook-x-prod.appspot.com/o/spaces%2Fym23uPofgVaG0kTJzFef%2Fuploads%2FNGtVpehTkLPn19o3Y9YW%2F11.%D0%9C%D0%BE%D0%B4%D1%83%D0%BB%D1%8C%20%D0%9A%D0%9E%D0%9C%D0%9C%D0%A3%D0%9D%D0%98%D0%9A%D0%90%D0%A6%D0%98%D0%98.pdf?alt=media&amp;token=625b3e79-acfa-4451-8c7a-773d5f76961a" TargetMode="External"/><Relationship Id="rId28" Type="http://schemas.openxmlformats.org/officeDocument/2006/relationships/hyperlink" Target="https://preventum.ru/blog/gravislayder-i-meditativnoe-vozdeystvie-kak-nayti-garmoniyu-i-spokoystvie-v-sovremennoy-zhizni" TargetMode="External"/><Relationship Id="rId10" Type="http://schemas.openxmlformats.org/officeDocument/2006/relationships/hyperlink" Target="https://yookassa.ru/" TargetMode="External"/><Relationship Id="rId19" Type="http://schemas.openxmlformats.org/officeDocument/2006/relationships/hyperlink" Target="https://files.gitbook.com/v0/b/gitbook-x-prod.appspot.com/o/spaces%2Fym23uPofgVaG0kTJzFef%2Fuploads%2F1TbsWFss475uhBJajptW%2F9.%D0%9C%D0%BE%D0%B4%D1%83%D0%BB%D1%8C%20%D0%9A%D0%9B%D0%98%D0%95%D0%9D%D0%A2%D0%AB.pdf?alt=media&amp;token=c45ed726-a1b5-40ed-9f52-8283f0ae1be1" TargetMode="External"/><Relationship Id="rId31" Type="http://schemas.openxmlformats.org/officeDocument/2006/relationships/hyperlink" Target="https://files.gitbook.com/v0/b/gitbook-x-prod.appspot.com/o/spaces%2Fym23uPofgVaG0kTJzFef%2Fuploads%2Ffx1ZrpfnPHlj0ubxhpTl%2F%D0%9C%D0%BE%D0%B4%D1%83%D0%BB%D1%8C%20%D0%91%D0%B8%D0%BB%D0%BB%D0%B8%D0%BD%D0%B3%20(1).pdf?alt=media&amp;token=65732cd0-bb93-4f1f-a960-28822ecf9cfb" TargetMode="External"/><Relationship Id="rId4" Type="http://schemas.openxmlformats.org/officeDocument/2006/relationships/webSettings" Target="webSettings.xml"/><Relationship Id="rId9" Type="http://schemas.openxmlformats.org/officeDocument/2006/relationships/hyperlink" Target="https://apiship.ru/" TargetMode="External"/><Relationship Id="rId14" Type="http://schemas.openxmlformats.org/officeDocument/2006/relationships/hyperlink" Target="https://files.gitbook.com/v0/b/gitbook-x-prod.appspot.com/o/spaces%2Fym23uPofgVaG0kTJzFef%2Fuploads%2FtZkDU47ZaDakJh65Lq1Z%2F3.%D0%9C%D0%BE%D0%B4%D1%83%D0%BB%D1%8C%D0%A2%D0%9E%D0%92%D0%90%D0%A0%D0%AB%20(PIM).pdf?alt=media&amp;token=7a46edf8-c507-42d0-af6e-847ef8ce97ff" TargetMode="External"/><Relationship Id="rId22" Type="http://schemas.openxmlformats.org/officeDocument/2006/relationships/hyperlink" Target="https://files.gitbook.com/v0/b/gitbook-x-prod.appspot.com/o/spaces%2Fym23uPofgVaG0kTJzFef%2Fuploads%2Fmd2mA0FZ7FLM2OVJbwz7%2F10.%D0%9C%D0%BE%D0%B4%D1%83%D0%BB%D1%8C%20%D0%9C%D0%90%D0%A0%D0%9A%D0%95%D0%A2%D0%98%D0%9D%D0%93.pdf?alt=media&amp;token=0814fa84-ec1e-412c-9dd6-e90f187340a3" TargetMode="External"/><Relationship Id="rId27" Type="http://schemas.openxmlformats.org/officeDocument/2006/relationships/hyperlink" Target="https://preventum.ru/blog/5-gidroksitriptofan-5-htp-naturalnoe-reshenie-dlya-stressa-trevogi-i-depressii" TargetMode="External"/><Relationship Id="rId30" Type="http://schemas.openxmlformats.org/officeDocument/2006/relationships/hyperlink" Target="https://files.gitbook.com/v0/b/gitbook-x-prod.appspot.com/o/spaces%2Fym23uPofgVaG0kTJzFef%2Fuploads%2FvJfPncIxcrVJw9VlSTXK%2F14.%D0%9C%D0%BE%D0%B4%D1%83%D0%BB%D1%8C%20%D0%94%D0%9E%D0%A1%D0%A2%D0%A3%D0%9F%D0%AB.pdf?alt=media&amp;token=193a3074-7af4-4dc4-a35b-9dcf9ac15560" TargetMode="External"/><Relationship Id="rId35" Type="http://schemas.openxmlformats.org/officeDocument/2006/relationships/theme" Target="theme/theme1.xml"/><Relationship Id="rId8" Type="http://schemas.openxmlformats.org/officeDocument/2006/relationships/hyperlink" Target="mailto:go@iweng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38</Pages>
  <Words>13208</Words>
  <Characters>75287</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2026-05-19T15:25:00Z</dcterms:created>
  <dcterms:modified xsi:type="dcterms:W3CDTF">2026-06-10T15:23:00Z</dcterms:modified>
</cp:coreProperties>
</file>